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05" w:rsidRDefault="00F51830" w:rsidP="00394670">
      <w:pPr>
        <w:spacing w:after="0"/>
        <w:jc w:val="center"/>
        <w:rPr>
          <w:sz w:val="28"/>
          <w:szCs w:val="28"/>
        </w:rPr>
      </w:pPr>
      <w:r>
        <w:rPr>
          <w:sz w:val="28"/>
          <w:szCs w:val="28"/>
        </w:rPr>
        <w:t xml:space="preserve">CENTRAL CURRY SCHOOL DISTRICT </w:t>
      </w:r>
      <w:bookmarkStart w:id="0" w:name="_GoBack"/>
      <w:bookmarkEnd w:id="0"/>
      <w:r w:rsidR="005F3662" w:rsidRPr="005F3662">
        <w:rPr>
          <w:sz w:val="28"/>
          <w:szCs w:val="28"/>
        </w:rPr>
        <w:t>1</w:t>
      </w:r>
    </w:p>
    <w:p w:rsidR="005F3662" w:rsidRDefault="005F3662" w:rsidP="00394670">
      <w:pPr>
        <w:spacing w:after="0"/>
        <w:jc w:val="center"/>
        <w:rPr>
          <w:sz w:val="28"/>
          <w:szCs w:val="28"/>
        </w:rPr>
      </w:pPr>
      <w:r>
        <w:rPr>
          <w:sz w:val="28"/>
          <w:szCs w:val="28"/>
        </w:rPr>
        <w:t>Minutes of the Regular Meeting of the Board of Directors</w:t>
      </w:r>
    </w:p>
    <w:p w:rsidR="005F3662" w:rsidRDefault="00B75CE1" w:rsidP="00394670">
      <w:pPr>
        <w:spacing w:after="0"/>
        <w:jc w:val="center"/>
        <w:rPr>
          <w:sz w:val="28"/>
          <w:szCs w:val="28"/>
        </w:rPr>
      </w:pPr>
      <w:r>
        <w:rPr>
          <w:sz w:val="28"/>
          <w:szCs w:val="28"/>
        </w:rPr>
        <w:t>SEPTEMBER 23</w:t>
      </w:r>
      <w:r w:rsidR="00FE07FB">
        <w:rPr>
          <w:sz w:val="28"/>
          <w:szCs w:val="28"/>
        </w:rPr>
        <w:t>, 2020</w:t>
      </w:r>
    </w:p>
    <w:p w:rsidR="005F3662" w:rsidRDefault="005F3662" w:rsidP="00394670">
      <w:pPr>
        <w:spacing w:after="0"/>
        <w:jc w:val="center"/>
        <w:rPr>
          <w:sz w:val="28"/>
          <w:szCs w:val="28"/>
        </w:rPr>
      </w:pPr>
    </w:p>
    <w:p w:rsidR="005F3662" w:rsidRPr="00041662" w:rsidRDefault="005F3662" w:rsidP="00394670">
      <w:pPr>
        <w:spacing w:after="0"/>
        <w:rPr>
          <w:b/>
          <w:sz w:val="24"/>
          <w:szCs w:val="24"/>
        </w:rPr>
      </w:pPr>
      <w:r w:rsidRPr="00041662">
        <w:rPr>
          <w:b/>
          <w:sz w:val="24"/>
          <w:szCs w:val="24"/>
        </w:rPr>
        <w:t>BOARD OF DIRECTORS MEETING</w:t>
      </w:r>
    </w:p>
    <w:p w:rsidR="005F3662" w:rsidRPr="00041662" w:rsidRDefault="005F3662" w:rsidP="00394670">
      <w:pPr>
        <w:spacing w:after="0"/>
        <w:rPr>
          <w:sz w:val="24"/>
          <w:szCs w:val="24"/>
        </w:rPr>
      </w:pPr>
      <w:r w:rsidRPr="00041662">
        <w:rPr>
          <w:sz w:val="24"/>
          <w:szCs w:val="24"/>
        </w:rPr>
        <w:t>Pursuant to notices made to the Curry County Reporter and to members of the Board of Directors, the regular monthly</w:t>
      </w:r>
      <w:r w:rsidR="006F74A9">
        <w:rPr>
          <w:sz w:val="24"/>
          <w:szCs w:val="24"/>
        </w:rPr>
        <w:t xml:space="preserve"> meeting wa</w:t>
      </w:r>
      <w:r w:rsidR="00B75CE1">
        <w:rPr>
          <w:sz w:val="24"/>
          <w:szCs w:val="24"/>
        </w:rPr>
        <w:t>s held on Wednesday, September 23</w:t>
      </w:r>
      <w:r w:rsidR="00FE07FB">
        <w:rPr>
          <w:sz w:val="24"/>
          <w:szCs w:val="24"/>
        </w:rPr>
        <w:t>, 2020</w:t>
      </w:r>
      <w:r w:rsidRPr="00041662">
        <w:rPr>
          <w:sz w:val="24"/>
          <w:szCs w:val="24"/>
        </w:rPr>
        <w:t xml:space="preserve">, </w:t>
      </w:r>
      <w:r w:rsidR="00B75CE1">
        <w:rPr>
          <w:sz w:val="24"/>
          <w:szCs w:val="24"/>
        </w:rPr>
        <w:t>at the Gold Beach High School library.</w:t>
      </w:r>
    </w:p>
    <w:p w:rsidR="005F3662" w:rsidRPr="00041662" w:rsidRDefault="005F3662" w:rsidP="00394670">
      <w:pPr>
        <w:spacing w:after="0"/>
        <w:rPr>
          <w:sz w:val="24"/>
          <w:szCs w:val="24"/>
        </w:rPr>
      </w:pPr>
    </w:p>
    <w:p w:rsidR="00A52754" w:rsidRDefault="005F3662" w:rsidP="00394670">
      <w:pPr>
        <w:spacing w:after="0"/>
        <w:rPr>
          <w:sz w:val="24"/>
          <w:szCs w:val="24"/>
        </w:rPr>
      </w:pPr>
      <w:r w:rsidRPr="00041662">
        <w:rPr>
          <w:sz w:val="24"/>
          <w:szCs w:val="24"/>
        </w:rPr>
        <w:t xml:space="preserve">Board members present and comprising a quorum were </w:t>
      </w:r>
      <w:r w:rsidR="005E554B">
        <w:rPr>
          <w:sz w:val="24"/>
          <w:szCs w:val="24"/>
        </w:rPr>
        <w:t xml:space="preserve">Board </w:t>
      </w:r>
      <w:r w:rsidR="00801211">
        <w:rPr>
          <w:sz w:val="24"/>
          <w:szCs w:val="24"/>
        </w:rPr>
        <w:t>Chair</w:t>
      </w:r>
      <w:r w:rsidR="009C34F3">
        <w:rPr>
          <w:sz w:val="24"/>
          <w:szCs w:val="24"/>
        </w:rPr>
        <w:t xml:space="preserve"> </w:t>
      </w:r>
      <w:r w:rsidR="00843B21">
        <w:rPr>
          <w:sz w:val="24"/>
          <w:szCs w:val="24"/>
        </w:rPr>
        <w:t>Andy Wright,</w:t>
      </w:r>
      <w:r w:rsidR="007463A1">
        <w:rPr>
          <w:sz w:val="24"/>
          <w:szCs w:val="24"/>
        </w:rPr>
        <w:t xml:space="preserve"> </w:t>
      </w:r>
      <w:r w:rsidR="009012BF">
        <w:rPr>
          <w:sz w:val="24"/>
          <w:szCs w:val="24"/>
        </w:rPr>
        <w:t>Vice C</w:t>
      </w:r>
      <w:r w:rsidR="00B75CE1">
        <w:rPr>
          <w:sz w:val="24"/>
          <w:szCs w:val="24"/>
        </w:rPr>
        <w:t xml:space="preserve">hair Kailey Clarno Scott McNair, </w:t>
      </w:r>
      <w:r w:rsidR="0039633A">
        <w:rPr>
          <w:sz w:val="24"/>
          <w:szCs w:val="24"/>
        </w:rPr>
        <w:t>Nancy Sorensen</w:t>
      </w:r>
      <w:r w:rsidR="00B75CE1">
        <w:rPr>
          <w:sz w:val="24"/>
          <w:szCs w:val="24"/>
        </w:rPr>
        <w:t xml:space="preserve"> and Jeremy Skinner</w:t>
      </w:r>
      <w:r w:rsidR="009012BF">
        <w:rPr>
          <w:sz w:val="24"/>
          <w:szCs w:val="24"/>
        </w:rPr>
        <w:t>.</w:t>
      </w:r>
      <w:r w:rsidR="00EB4C2D">
        <w:rPr>
          <w:sz w:val="24"/>
          <w:szCs w:val="24"/>
        </w:rPr>
        <w:t xml:space="preserve"> </w:t>
      </w:r>
      <w:r w:rsidR="00B97B03">
        <w:rPr>
          <w:sz w:val="24"/>
          <w:szCs w:val="24"/>
        </w:rPr>
        <w:t xml:space="preserve"> </w:t>
      </w:r>
      <w:r w:rsidR="00AB1BF7">
        <w:rPr>
          <w:sz w:val="24"/>
          <w:szCs w:val="24"/>
        </w:rPr>
        <w:t xml:space="preserve"> </w:t>
      </w:r>
      <w:r w:rsidRPr="00041662">
        <w:rPr>
          <w:sz w:val="24"/>
          <w:szCs w:val="24"/>
        </w:rPr>
        <w:t>Staff members present were Superi</w:t>
      </w:r>
      <w:r w:rsidR="00F836D5">
        <w:rPr>
          <w:sz w:val="24"/>
          <w:szCs w:val="24"/>
        </w:rPr>
        <w:t>ntendent Tim Wilson</w:t>
      </w:r>
      <w:r w:rsidRPr="00041662">
        <w:rPr>
          <w:sz w:val="24"/>
          <w:szCs w:val="24"/>
        </w:rPr>
        <w:t xml:space="preserve">, </w:t>
      </w:r>
      <w:r w:rsidR="009012BF">
        <w:rPr>
          <w:sz w:val="24"/>
          <w:szCs w:val="24"/>
        </w:rPr>
        <w:t>Gold Beach High School Principal Josh Metzger</w:t>
      </w:r>
      <w:r w:rsidR="009D21E7">
        <w:rPr>
          <w:sz w:val="24"/>
          <w:szCs w:val="24"/>
        </w:rPr>
        <w:t>,</w:t>
      </w:r>
      <w:r w:rsidR="009012BF">
        <w:rPr>
          <w:sz w:val="24"/>
          <w:szCs w:val="24"/>
        </w:rPr>
        <w:t xml:space="preserve"> Riley Creek School Principal Tom Denning</w:t>
      </w:r>
      <w:r w:rsidR="00B75CE1">
        <w:rPr>
          <w:sz w:val="24"/>
          <w:szCs w:val="24"/>
        </w:rPr>
        <w:t>,</w:t>
      </w:r>
      <w:r w:rsidR="009D21E7">
        <w:rPr>
          <w:sz w:val="24"/>
          <w:szCs w:val="24"/>
        </w:rPr>
        <w:t xml:space="preserve"> </w:t>
      </w:r>
      <w:r w:rsidR="00B75CE1" w:rsidRPr="00041662">
        <w:rPr>
          <w:sz w:val="24"/>
          <w:szCs w:val="24"/>
        </w:rPr>
        <w:t>Business Manager Kristal Carpenter</w:t>
      </w:r>
      <w:r w:rsidR="00B75CE1">
        <w:rPr>
          <w:sz w:val="24"/>
          <w:szCs w:val="24"/>
        </w:rPr>
        <w:t xml:space="preserve"> </w:t>
      </w:r>
      <w:r w:rsidR="006668A3">
        <w:rPr>
          <w:sz w:val="24"/>
          <w:szCs w:val="24"/>
        </w:rPr>
        <w:t xml:space="preserve">and </w:t>
      </w:r>
      <w:r w:rsidRPr="00041662">
        <w:rPr>
          <w:sz w:val="24"/>
          <w:szCs w:val="24"/>
        </w:rPr>
        <w:t>Administra</w:t>
      </w:r>
      <w:r w:rsidR="00A6353E" w:rsidRPr="00041662">
        <w:rPr>
          <w:sz w:val="24"/>
          <w:szCs w:val="24"/>
        </w:rPr>
        <w:t>tive</w:t>
      </w:r>
      <w:r w:rsidR="00A52754">
        <w:rPr>
          <w:sz w:val="24"/>
          <w:szCs w:val="24"/>
        </w:rPr>
        <w:t xml:space="preserve"> </w:t>
      </w:r>
      <w:r w:rsidR="00A6353E" w:rsidRPr="00041662">
        <w:rPr>
          <w:sz w:val="24"/>
          <w:szCs w:val="24"/>
        </w:rPr>
        <w:t>Assistant</w:t>
      </w:r>
      <w:r w:rsidR="00B75CE1">
        <w:rPr>
          <w:sz w:val="24"/>
          <w:szCs w:val="24"/>
        </w:rPr>
        <w:t xml:space="preserve"> Theresa Hendrix</w:t>
      </w:r>
      <w:r w:rsidR="009012BF">
        <w:rPr>
          <w:sz w:val="24"/>
          <w:szCs w:val="24"/>
        </w:rPr>
        <w:t>.</w:t>
      </w:r>
    </w:p>
    <w:p w:rsidR="0039633A" w:rsidRPr="00041662" w:rsidRDefault="0039633A" w:rsidP="00394670">
      <w:pPr>
        <w:spacing w:after="0"/>
        <w:rPr>
          <w:sz w:val="24"/>
          <w:szCs w:val="24"/>
        </w:rPr>
      </w:pPr>
    </w:p>
    <w:p w:rsidR="005F3662" w:rsidRPr="00041662" w:rsidRDefault="006739A3" w:rsidP="00394670">
      <w:pPr>
        <w:spacing w:after="0"/>
        <w:rPr>
          <w:b/>
          <w:sz w:val="24"/>
          <w:szCs w:val="24"/>
        </w:rPr>
      </w:pPr>
      <w:r w:rsidRPr="00041662">
        <w:rPr>
          <w:b/>
          <w:sz w:val="24"/>
          <w:szCs w:val="24"/>
        </w:rPr>
        <w:t xml:space="preserve">#1 </w:t>
      </w:r>
      <w:r w:rsidR="005F3662" w:rsidRPr="00041662">
        <w:rPr>
          <w:b/>
          <w:sz w:val="24"/>
          <w:szCs w:val="24"/>
        </w:rPr>
        <w:t xml:space="preserve">CALLED </w:t>
      </w:r>
      <w:r w:rsidR="00A6353E" w:rsidRPr="00041662">
        <w:rPr>
          <w:b/>
          <w:sz w:val="24"/>
          <w:szCs w:val="24"/>
        </w:rPr>
        <w:t xml:space="preserve">REGULAR MEETING </w:t>
      </w:r>
      <w:r w:rsidR="005F3662" w:rsidRPr="00041662">
        <w:rPr>
          <w:b/>
          <w:sz w:val="24"/>
          <w:szCs w:val="24"/>
        </w:rPr>
        <w:t>TO ORDER</w:t>
      </w:r>
      <w:r w:rsidR="00A6353E" w:rsidRPr="00041662">
        <w:rPr>
          <w:b/>
          <w:sz w:val="24"/>
          <w:szCs w:val="24"/>
        </w:rPr>
        <w:t xml:space="preserve"> &amp; </w:t>
      </w:r>
      <w:r w:rsidR="0036215E">
        <w:rPr>
          <w:b/>
          <w:sz w:val="24"/>
          <w:szCs w:val="24"/>
        </w:rPr>
        <w:t>PLEDGE OF ALLEGIANCE</w:t>
      </w:r>
    </w:p>
    <w:p w:rsidR="005F3662" w:rsidRPr="00041662" w:rsidRDefault="001E5254" w:rsidP="00394670">
      <w:pPr>
        <w:spacing w:after="0"/>
        <w:rPr>
          <w:sz w:val="24"/>
          <w:szCs w:val="24"/>
        </w:rPr>
      </w:pPr>
      <w:r>
        <w:rPr>
          <w:b/>
          <w:sz w:val="24"/>
          <w:szCs w:val="24"/>
        </w:rPr>
        <w:tab/>
      </w:r>
      <w:r w:rsidR="005F3662" w:rsidRPr="00041662">
        <w:rPr>
          <w:b/>
          <w:sz w:val="24"/>
          <w:szCs w:val="24"/>
        </w:rPr>
        <w:t>THE MEETING WAS CALLED TO ORD</w:t>
      </w:r>
      <w:r w:rsidR="00A6353E" w:rsidRPr="00041662">
        <w:rPr>
          <w:b/>
          <w:sz w:val="24"/>
          <w:szCs w:val="24"/>
        </w:rPr>
        <w:t>ER</w:t>
      </w:r>
      <w:r w:rsidR="00A6353E" w:rsidRPr="00041662">
        <w:rPr>
          <w:sz w:val="24"/>
          <w:szCs w:val="24"/>
        </w:rPr>
        <w:t xml:space="preserve"> by </w:t>
      </w:r>
      <w:r w:rsidR="00F04647">
        <w:rPr>
          <w:sz w:val="24"/>
          <w:szCs w:val="24"/>
        </w:rPr>
        <w:t xml:space="preserve">Board </w:t>
      </w:r>
      <w:r w:rsidR="00A6353E" w:rsidRPr="00041662">
        <w:rPr>
          <w:sz w:val="24"/>
          <w:szCs w:val="24"/>
        </w:rPr>
        <w:t xml:space="preserve">Chair </w:t>
      </w:r>
      <w:r w:rsidR="00843B21">
        <w:rPr>
          <w:sz w:val="24"/>
          <w:szCs w:val="24"/>
        </w:rPr>
        <w:t>Andy Wright</w:t>
      </w:r>
      <w:r w:rsidR="00A6353E" w:rsidRPr="00041662">
        <w:rPr>
          <w:sz w:val="24"/>
          <w:szCs w:val="24"/>
        </w:rPr>
        <w:t xml:space="preserve"> at 6:0</w:t>
      </w:r>
      <w:r w:rsidR="00B75CE1">
        <w:rPr>
          <w:sz w:val="24"/>
          <w:szCs w:val="24"/>
        </w:rPr>
        <w:t>0</w:t>
      </w:r>
      <w:r w:rsidR="005F3662" w:rsidRPr="00041662">
        <w:rPr>
          <w:sz w:val="24"/>
          <w:szCs w:val="24"/>
        </w:rPr>
        <w:t xml:space="preserve"> p.m.  </w:t>
      </w:r>
      <w:r w:rsidR="00F04647">
        <w:rPr>
          <w:sz w:val="24"/>
          <w:szCs w:val="24"/>
        </w:rPr>
        <w:t xml:space="preserve">Board </w:t>
      </w:r>
      <w:r w:rsidR="005F3662" w:rsidRPr="00041662">
        <w:rPr>
          <w:sz w:val="24"/>
          <w:szCs w:val="24"/>
        </w:rPr>
        <w:t xml:space="preserve">Chair </w:t>
      </w:r>
      <w:r w:rsidR="00D37C27">
        <w:rPr>
          <w:sz w:val="24"/>
          <w:szCs w:val="24"/>
        </w:rPr>
        <w:t>Andy Wright</w:t>
      </w:r>
      <w:r w:rsidR="005F3662" w:rsidRPr="00041662">
        <w:rPr>
          <w:sz w:val="24"/>
          <w:szCs w:val="24"/>
        </w:rPr>
        <w:t xml:space="preserve"> led the Pledge of Allegiance</w:t>
      </w:r>
      <w:r w:rsidR="00087C6A">
        <w:rPr>
          <w:sz w:val="24"/>
          <w:szCs w:val="24"/>
        </w:rPr>
        <w:t>.</w:t>
      </w:r>
    </w:p>
    <w:p w:rsidR="004851D5" w:rsidRPr="004851D5" w:rsidRDefault="004851D5" w:rsidP="00394670">
      <w:pPr>
        <w:spacing w:after="0"/>
        <w:rPr>
          <w:sz w:val="24"/>
          <w:szCs w:val="24"/>
        </w:rPr>
      </w:pPr>
      <w:r>
        <w:rPr>
          <w:b/>
          <w:sz w:val="24"/>
          <w:szCs w:val="24"/>
        </w:rPr>
        <w:tab/>
      </w:r>
    </w:p>
    <w:p w:rsidR="003254C0" w:rsidRDefault="00B97B03" w:rsidP="00B75CE1">
      <w:pPr>
        <w:spacing w:after="0"/>
        <w:rPr>
          <w:b/>
          <w:sz w:val="24"/>
          <w:szCs w:val="24"/>
        </w:rPr>
      </w:pPr>
      <w:r>
        <w:rPr>
          <w:b/>
          <w:sz w:val="24"/>
          <w:szCs w:val="24"/>
        </w:rPr>
        <w:t xml:space="preserve">#2  </w:t>
      </w:r>
      <w:r w:rsidR="00B75CE1">
        <w:rPr>
          <w:b/>
          <w:sz w:val="24"/>
          <w:szCs w:val="24"/>
        </w:rPr>
        <w:t>CELEBRATIONS AND PRESENTATIONS</w:t>
      </w:r>
    </w:p>
    <w:p w:rsidR="00B75CE1" w:rsidRDefault="00B75CE1" w:rsidP="00B75CE1">
      <w:pPr>
        <w:spacing w:after="0"/>
        <w:rPr>
          <w:sz w:val="24"/>
          <w:szCs w:val="24"/>
        </w:rPr>
      </w:pPr>
      <w:r>
        <w:rPr>
          <w:b/>
          <w:sz w:val="24"/>
          <w:szCs w:val="24"/>
        </w:rPr>
        <w:tab/>
        <w:t xml:space="preserve">#2.1  </w:t>
      </w:r>
      <w:r>
        <w:rPr>
          <w:sz w:val="24"/>
          <w:szCs w:val="24"/>
        </w:rPr>
        <w:t>Donation from Southwest Oregon Children’s Foundation</w:t>
      </w:r>
    </w:p>
    <w:p w:rsidR="00B75CE1" w:rsidRDefault="00B75CE1" w:rsidP="00B75CE1">
      <w:pPr>
        <w:spacing w:after="0"/>
        <w:rPr>
          <w:sz w:val="24"/>
          <w:szCs w:val="24"/>
        </w:rPr>
      </w:pPr>
      <w:r>
        <w:rPr>
          <w:sz w:val="24"/>
          <w:szCs w:val="24"/>
        </w:rPr>
        <w:tab/>
      </w:r>
      <w:r>
        <w:rPr>
          <w:sz w:val="24"/>
          <w:szCs w:val="24"/>
        </w:rPr>
        <w:tab/>
        <w:t xml:space="preserve">Mr. Wilson shared the donation received from the Southwest Oregon Children’s Foundation in the amount of $20,000.00 allowed the purchase of devices for students to assist in distance learning. </w:t>
      </w:r>
    </w:p>
    <w:p w:rsidR="00B75CE1" w:rsidRDefault="00B75CE1" w:rsidP="00B75CE1">
      <w:pPr>
        <w:spacing w:after="0"/>
        <w:rPr>
          <w:sz w:val="24"/>
          <w:szCs w:val="24"/>
        </w:rPr>
      </w:pPr>
      <w:r>
        <w:rPr>
          <w:sz w:val="24"/>
          <w:szCs w:val="24"/>
        </w:rPr>
        <w:tab/>
      </w:r>
      <w:r w:rsidRPr="00B75CE1">
        <w:rPr>
          <w:b/>
          <w:sz w:val="24"/>
          <w:szCs w:val="24"/>
        </w:rPr>
        <w:t>#2.2</w:t>
      </w:r>
      <w:r>
        <w:rPr>
          <w:sz w:val="24"/>
          <w:szCs w:val="24"/>
        </w:rPr>
        <w:t xml:space="preserve">  Introduction of New Instructional Staff </w:t>
      </w:r>
    </w:p>
    <w:p w:rsidR="00B75CE1" w:rsidRDefault="00B75CE1" w:rsidP="00B75CE1">
      <w:pPr>
        <w:spacing w:after="0"/>
        <w:rPr>
          <w:sz w:val="24"/>
          <w:szCs w:val="24"/>
        </w:rPr>
      </w:pPr>
      <w:r>
        <w:rPr>
          <w:sz w:val="24"/>
          <w:szCs w:val="24"/>
        </w:rPr>
        <w:tab/>
      </w:r>
      <w:r>
        <w:rPr>
          <w:sz w:val="24"/>
          <w:szCs w:val="24"/>
        </w:rPr>
        <w:tab/>
        <w:t>Mr. Tom Denning, Riley Creek School Principal, introduced Ms. Darby Miller 2</w:t>
      </w:r>
      <w:r w:rsidRPr="00B75CE1">
        <w:rPr>
          <w:sz w:val="24"/>
          <w:szCs w:val="24"/>
          <w:vertAlign w:val="superscript"/>
        </w:rPr>
        <w:t>nd</w:t>
      </w:r>
      <w:r>
        <w:rPr>
          <w:sz w:val="24"/>
          <w:szCs w:val="24"/>
        </w:rPr>
        <w:t xml:space="preserve"> grade teacher and Mr. David Fonken, Counselor for Riley Creek School.  </w:t>
      </w:r>
    </w:p>
    <w:p w:rsidR="00B75CE1" w:rsidRPr="00B75CE1" w:rsidRDefault="00B75CE1" w:rsidP="00B75CE1">
      <w:pPr>
        <w:spacing w:after="0"/>
        <w:rPr>
          <w:rFonts w:cstheme="minorHAnsi"/>
          <w:sz w:val="24"/>
          <w:szCs w:val="24"/>
        </w:rPr>
      </w:pPr>
      <w:r>
        <w:rPr>
          <w:sz w:val="24"/>
          <w:szCs w:val="24"/>
        </w:rPr>
        <w:tab/>
      </w:r>
      <w:r>
        <w:rPr>
          <w:sz w:val="24"/>
          <w:szCs w:val="24"/>
        </w:rPr>
        <w:tab/>
        <w:t xml:space="preserve">Mr. Joshua Metzger, Gold Beach High School Principal, introduced Mr. </w:t>
      </w:r>
      <w:r w:rsidR="007B24A2">
        <w:rPr>
          <w:sz w:val="24"/>
          <w:szCs w:val="24"/>
        </w:rPr>
        <w:t>Robert Cronnelly, Spanish teacher</w:t>
      </w:r>
      <w:r w:rsidR="00FB5669">
        <w:rPr>
          <w:sz w:val="24"/>
          <w:szCs w:val="24"/>
        </w:rPr>
        <w:t xml:space="preserve"> for Gold Beach High School</w:t>
      </w:r>
      <w:r w:rsidR="007B24A2">
        <w:rPr>
          <w:sz w:val="24"/>
          <w:szCs w:val="24"/>
        </w:rPr>
        <w:t xml:space="preserve">. </w:t>
      </w:r>
    </w:p>
    <w:p w:rsidR="003254C0" w:rsidRDefault="003254C0" w:rsidP="00394670">
      <w:pPr>
        <w:spacing w:after="0"/>
        <w:rPr>
          <w:b/>
          <w:sz w:val="24"/>
          <w:szCs w:val="24"/>
        </w:rPr>
      </w:pPr>
    </w:p>
    <w:p w:rsidR="00A203DC" w:rsidRDefault="00A203DC" w:rsidP="00394670">
      <w:pPr>
        <w:spacing w:after="0"/>
        <w:rPr>
          <w:b/>
          <w:sz w:val="24"/>
          <w:szCs w:val="24"/>
        </w:rPr>
      </w:pPr>
      <w:r>
        <w:rPr>
          <w:b/>
          <w:sz w:val="24"/>
          <w:szCs w:val="24"/>
        </w:rPr>
        <w:t>#</w:t>
      </w:r>
      <w:r w:rsidR="00A5171B">
        <w:rPr>
          <w:b/>
          <w:sz w:val="24"/>
          <w:szCs w:val="24"/>
        </w:rPr>
        <w:t>3</w:t>
      </w:r>
      <w:r>
        <w:rPr>
          <w:b/>
          <w:sz w:val="24"/>
          <w:szCs w:val="24"/>
        </w:rPr>
        <w:t xml:space="preserve"> </w:t>
      </w:r>
      <w:r w:rsidR="00537894">
        <w:rPr>
          <w:b/>
          <w:sz w:val="24"/>
          <w:szCs w:val="24"/>
        </w:rPr>
        <w:t>CHA</w:t>
      </w:r>
      <w:r>
        <w:rPr>
          <w:b/>
          <w:sz w:val="24"/>
          <w:szCs w:val="24"/>
        </w:rPr>
        <w:t>NGES</w:t>
      </w:r>
      <w:r w:rsidR="00537894">
        <w:rPr>
          <w:b/>
          <w:sz w:val="24"/>
          <w:szCs w:val="24"/>
        </w:rPr>
        <w:t xml:space="preserve"> TO THE AGENDA</w:t>
      </w:r>
    </w:p>
    <w:p w:rsidR="00D37C27" w:rsidRDefault="00A203DC" w:rsidP="00394670">
      <w:pPr>
        <w:spacing w:after="0"/>
        <w:rPr>
          <w:sz w:val="24"/>
          <w:szCs w:val="24"/>
        </w:rPr>
      </w:pPr>
      <w:r>
        <w:rPr>
          <w:b/>
          <w:sz w:val="24"/>
          <w:szCs w:val="24"/>
        </w:rPr>
        <w:tab/>
      </w:r>
      <w:r w:rsidR="007B24A2">
        <w:rPr>
          <w:b/>
          <w:sz w:val="24"/>
          <w:szCs w:val="24"/>
        </w:rPr>
        <w:t xml:space="preserve">#8.2  </w:t>
      </w:r>
      <w:r w:rsidR="007B24A2">
        <w:rPr>
          <w:sz w:val="24"/>
          <w:szCs w:val="24"/>
        </w:rPr>
        <w:t>Board Chair Andy Wright announced Mr. Gordon Clay would present his presentation regarding Bullying Prevention Month during public comment</w:t>
      </w:r>
      <w:r w:rsidR="00AF28C4">
        <w:rPr>
          <w:sz w:val="24"/>
          <w:szCs w:val="24"/>
        </w:rPr>
        <w:t>.</w:t>
      </w:r>
      <w:r w:rsidR="00EB4C2D">
        <w:rPr>
          <w:sz w:val="24"/>
          <w:szCs w:val="24"/>
        </w:rPr>
        <w:t xml:space="preserve">              </w:t>
      </w:r>
      <w:r w:rsidR="0034511E">
        <w:rPr>
          <w:sz w:val="24"/>
          <w:szCs w:val="24"/>
        </w:rPr>
        <w:tab/>
      </w:r>
    </w:p>
    <w:p w:rsidR="003254C0" w:rsidRDefault="003254C0" w:rsidP="00394670">
      <w:pPr>
        <w:spacing w:after="0"/>
        <w:rPr>
          <w:b/>
          <w:sz w:val="24"/>
          <w:szCs w:val="24"/>
        </w:rPr>
      </w:pPr>
    </w:p>
    <w:p w:rsidR="003254C0" w:rsidRDefault="003254C0" w:rsidP="00394670">
      <w:pPr>
        <w:spacing w:after="0"/>
        <w:rPr>
          <w:b/>
          <w:sz w:val="24"/>
          <w:szCs w:val="24"/>
        </w:rPr>
      </w:pPr>
      <w:r>
        <w:rPr>
          <w:b/>
          <w:sz w:val="24"/>
          <w:szCs w:val="24"/>
        </w:rPr>
        <w:t>#4  APPROVAL OF CONSENT AGENDA</w:t>
      </w:r>
    </w:p>
    <w:p w:rsidR="003254C0" w:rsidRDefault="00843B21" w:rsidP="00394670">
      <w:pPr>
        <w:spacing w:after="0"/>
        <w:rPr>
          <w:rFonts w:cs="Arial"/>
          <w:sz w:val="24"/>
          <w:szCs w:val="24"/>
        </w:rPr>
      </w:pPr>
      <w:r w:rsidRPr="00041662">
        <w:rPr>
          <w:rFonts w:cs="Arial"/>
          <w:b/>
          <w:sz w:val="24"/>
          <w:szCs w:val="24"/>
        </w:rPr>
        <w:tab/>
      </w:r>
      <w:r w:rsidRPr="00533DB8">
        <w:rPr>
          <w:rFonts w:cs="Arial"/>
          <w:b/>
          <w:sz w:val="24"/>
          <w:szCs w:val="24"/>
        </w:rPr>
        <w:t>#</w:t>
      </w:r>
      <w:r w:rsidR="00172A21" w:rsidRPr="00533DB8">
        <w:rPr>
          <w:rFonts w:cs="Arial"/>
          <w:b/>
          <w:sz w:val="24"/>
          <w:szCs w:val="24"/>
        </w:rPr>
        <w:t>4</w:t>
      </w:r>
      <w:r w:rsidRPr="00533DB8">
        <w:rPr>
          <w:rFonts w:cs="Arial"/>
          <w:b/>
          <w:sz w:val="24"/>
          <w:szCs w:val="24"/>
        </w:rPr>
        <w:t>.1</w:t>
      </w:r>
      <w:r w:rsidR="009E70C0">
        <w:rPr>
          <w:rFonts w:cs="Arial"/>
          <w:sz w:val="24"/>
          <w:szCs w:val="24"/>
        </w:rPr>
        <w:t xml:space="preserve">   Approval of</w:t>
      </w:r>
      <w:r w:rsidRPr="00041662">
        <w:rPr>
          <w:rFonts w:cs="Arial"/>
          <w:sz w:val="24"/>
          <w:szCs w:val="24"/>
        </w:rPr>
        <w:t xml:space="preserve"> minutes of the </w:t>
      </w:r>
      <w:r w:rsidR="00B75CE1">
        <w:rPr>
          <w:rFonts w:cs="Arial"/>
          <w:sz w:val="24"/>
          <w:szCs w:val="24"/>
        </w:rPr>
        <w:t>August 19</w:t>
      </w:r>
      <w:r w:rsidR="00537894">
        <w:rPr>
          <w:rFonts w:cs="Arial"/>
          <w:sz w:val="24"/>
          <w:szCs w:val="24"/>
        </w:rPr>
        <w:t xml:space="preserve">, </w:t>
      </w:r>
      <w:r w:rsidR="007463A1">
        <w:rPr>
          <w:rFonts w:cs="Arial"/>
          <w:sz w:val="24"/>
          <w:szCs w:val="24"/>
        </w:rPr>
        <w:t xml:space="preserve">2020 regular meeting, </w:t>
      </w:r>
      <w:r w:rsidR="00F425E4">
        <w:rPr>
          <w:rFonts w:cs="Arial"/>
          <w:sz w:val="24"/>
          <w:szCs w:val="24"/>
        </w:rPr>
        <w:t>as presented.</w:t>
      </w:r>
    </w:p>
    <w:p w:rsidR="008246D7" w:rsidRDefault="003254C0" w:rsidP="00394670">
      <w:pPr>
        <w:spacing w:after="0"/>
        <w:rPr>
          <w:rFonts w:cs="Arial"/>
          <w:sz w:val="24"/>
          <w:szCs w:val="24"/>
        </w:rPr>
      </w:pPr>
      <w:r>
        <w:rPr>
          <w:rFonts w:cs="Arial"/>
          <w:sz w:val="24"/>
          <w:szCs w:val="24"/>
        </w:rPr>
        <w:tab/>
      </w:r>
    </w:p>
    <w:p w:rsidR="00843B21" w:rsidRPr="00041662" w:rsidRDefault="008246D7" w:rsidP="00394670">
      <w:pPr>
        <w:spacing w:after="0"/>
        <w:rPr>
          <w:rFonts w:cs="Arial"/>
          <w:sz w:val="24"/>
          <w:szCs w:val="24"/>
        </w:rPr>
      </w:pPr>
      <w:r>
        <w:rPr>
          <w:rFonts w:cs="Arial"/>
          <w:sz w:val="24"/>
          <w:szCs w:val="24"/>
        </w:rPr>
        <w:tab/>
      </w:r>
      <w:r w:rsidR="00843B21">
        <w:rPr>
          <w:rFonts w:cs="Arial"/>
          <w:b/>
          <w:sz w:val="24"/>
          <w:szCs w:val="24"/>
        </w:rPr>
        <w:tab/>
      </w:r>
      <w:r w:rsidR="00843B21" w:rsidRPr="00041662">
        <w:rPr>
          <w:rFonts w:cs="Arial"/>
          <w:b/>
          <w:sz w:val="24"/>
          <w:szCs w:val="24"/>
        </w:rPr>
        <w:t>MOTION WAS MADE</w:t>
      </w:r>
      <w:r w:rsidR="00843B21" w:rsidRPr="00041662">
        <w:rPr>
          <w:rFonts w:cs="Arial"/>
          <w:sz w:val="24"/>
          <w:szCs w:val="24"/>
        </w:rPr>
        <w:t xml:space="preserve"> by</w:t>
      </w:r>
      <w:r w:rsidR="00537894">
        <w:rPr>
          <w:rFonts w:cs="Arial"/>
          <w:sz w:val="24"/>
          <w:szCs w:val="24"/>
        </w:rPr>
        <w:t xml:space="preserve"> </w:t>
      </w:r>
      <w:r w:rsidR="00FB5669">
        <w:rPr>
          <w:rFonts w:cs="Arial"/>
          <w:sz w:val="24"/>
          <w:szCs w:val="24"/>
        </w:rPr>
        <w:t>Board Chair Andy Wright</w:t>
      </w:r>
      <w:r w:rsidR="007962BB">
        <w:rPr>
          <w:rFonts w:cs="Arial"/>
          <w:sz w:val="24"/>
          <w:szCs w:val="24"/>
        </w:rPr>
        <w:t>,</w:t>
      </w:r>
      <w:r w:rsidR="00843B21" w:rsidRPr="00041662">
        <w:rPr>
          <w:rFonts w:cs="Arial"/>
          <w:sz w:val="24"/>
          <w:szCs w:val="24"/>
        </w:rPr>
        <w:t xml:space="preserve"> seconded by </w:t>
      </w:r>
      <w:r w:rsidR="00695A01">
        <w:rPr>
          <w:rFonts w:cs="Arial"/>
          <w:sz w:val="24"/>
          <w:szCs w:val="24"/>
        </w:rPr>
        <w:t>Nancy Sorensen</w:t>
      </w:r>
      <w:r w:rsidR="00EB4C2D">
        <w:rPr>
          <w:rFonts w:cs="Arial"/>
          <w:sz w:val="24"/>
          <w:szCs w:val="24"/>
        </w:rPr>
        <w:t xml:space="preserve"> </w:t>
      </w:r>
      <w:r w:rsidR="00843B21" w:rsidRPr="00041662">
        <w:rPr>
          <w:rFonts w:cs="Arial"/>
          <w:sz w:val="24"/>
          <w:szCs w:val="24"/>
        </w:rPr>
        <w:t>to accept the consent items</w:t>
      </w:r>
      <w:r w:rsidR="00843B21">
        <w:rPr>
          <w:rFonts w:cs="Arial"/>
          <w:sz w:val="24"/>
          <w:szCs w:val="24"/>
        </w:rPr>
        <w:t>,</w:t>
      </w:r>
      <w:r w:rsidR="00843B21" w:rsidRPr="00041662">
        <w:rPr>
          <w:rFonts w:cs="Arial"/>
          <w:sz w:val="24"/>
          <w:szCs w:val="24"/>
        </w:rPr>
        <w:t xml:space="preserve"> as presented.   </w:t>
      </w:r>
      <w:r w:rsidRPr="00041662">
        <w:rPr>
          <w:rFonts w:cs="Arial"/>
          <w:sz w:val="24"/>
          <w:szCs w:val="24"/>
        </w:rPr>
        <w:t>Board unanimousl</w:t>
      </w:r>
      <w:r>
        <w:rPr>
          <w:rFonts w:cs="Arial"/>
          <w:sz w:val="24"/>
          <w:szCs w:val="24"/>
        </w:rPr>
        <w:t xml:space="preserve">y voted in favor.  Motion passed.  </w:t>
      </w:r>
    </w:p>
    <w:p w:rsidR="00A203DC" w:rsidRDefault="00A203DC" w:rsidP="00394670">
      <w:pPr>
        <w:spacing w:after="0"/>
        <w:rPr>
          <w:sz w:val="24"/>
          <w:szCs w:val="24"/>
        </w:rPr>
      </w:pPr>
    </w:p>
    <w:p w:rsidR="00A203DC" w:rsidRDefault="005370B4" w:rsidP="00394670">
      <w:pPr>
        <w:spacing w:after="0"/>
        <w:rPr>
          <w:b/>
          <w:sz w:val="24"/>
          <w:szCs w:val="24"/>
        </w:rPr>
      </w:pPr>
      <w:r>
        <w:rPr>
          <w:b/>
          <w:sz w:val="24"/>
          <w:szCs w:val="24"/>
        </w:rPr>
        <w:t>#</w:t>
      </w:r>
      <w:r w:rsidR="00172A21">
        <w:rPr>
          <w:b/>
          <w:sz w:val="24"/>
          <w:szCs w:val="24"/>
        </w:rPr>
        <w:t>5</w:t>
      </w:r>
      <w:r w:rsidR="00A203DC">
        <w:rPr>
          <w:b/>
          <w:sz w:val="24"/>
          <w:szCs w:val="24"/>
        </w:rPr>
        <w:t xml:space="preserve">  CITIZEN INPUT</w:t>
      </w:r>
      <w:r w:rsidR="009E70C0">
        <w:rPr>
          <w:b/>
          <w:sz w:val="24"/>
          <w:szCs w:val="24"/>
        </w:rPr>
        <w:t xml:space="preserve"> FOR NON-AGENDA ITEMS</w:t>
      </w:r>
    </w:p>
    <w:p w:rsidR="009E70C0" w:rsidRDefault="00A203DC" w:rsidP="00695A01">
      <w:pPr>
        <w:spacing w:after="0"/>
        <w:rPr>
          <w:sz w:val="24"/>
          <w:szCs w:val="24"/>
        </w:rPr>
      </w:pPr>
      <w:r>
        <w:rPr>
          <w:b/>
          <w:sz w:val="24"/>
          <w:szCs w:val="24"/>
        </w:rPr>
        <w:tab/>
      </w:r>
      <w:r w:rsidR="00FB5669">
        <w:rPr>
          <w:sz w:val="24"/>
          <w:szCs w:val="24"/>
        </w:rPr>
        <w:t>Mr. Bill Williams, Gold Beach, Oregon, asked if there were enough fogging machines for disinfecting for the district. Mr. Wilson stated there was a fogger for each school and bus garage.</w:t>
      </w:r>
    </w:p>
    <w:p w:rsidR="00FB5669" w:rsidRPr="00695A01" w:rsidRDefault="00FB5669" w:rsidP="00695A01">
      <w:pPr>
        <w:spacing w:after="0"/>
        <w:rPr>
          <w:sz w:val="24"/>
          <w:szCs w:val="24"/>
        </w:rPr>
      </w:pPr>
      <w:r>
        <w:rPr>
          <w:sz w:val="24"/>
          <w:szCs w:val="24"/>
        </w:rPr>
        <w:tab/>
        <w:t xml:space="preserve">Mr. Gordon Clay, Brookings Oregon, presented the information and data regarding October as Bullying Prevention Month and how the pandemic is </w:t>
      </w:r>
      <w:r w:rsidR="00D529F1">
        <w:rPr>
          <w:sz w:val="24"/>
          <w:szCs w:val="24"/>
        </w:rPr>
        <w:t>having an impact</w:t>
      </w:r>
      <w:r>
        <w:rPr>
          <w:sz w:val="24"/>
          <w:szCs w:val="24"/>
        </w:rPr>
        <w:t xml:space="preserve"> with social distancing.  </w:t>
      </w:r>
    </w:p>
    <w:p w:rsidR="006917FC" w:rsidRDefault="00813D28" w:rsidP="00537894">
      <w:pPr>
        <w:spacing w:after="0"/>
        <w:rPr>
          <w:sz w:val="24"/>
          <w:szCs w:val="24"/>
        </w:rPr>
      </w:pPr>
      <w:r>
        <w:rPr>
          <w:sz w:val="24"/>
          <w:szCs w:val="24"/>
        </w:rPr>
        <w:t xml:space="preserve"> </w:t>
      </w:r>
    </w:p>
    <w:p w:rsidR="00F836D5" w:rsidRDefault="003F5511" w:rsidP="00394670">
      <w:pPr>
        <w:spacing w:after="0"/>
        <w:rPr>
          <w:b/>
          <w:sz w:val="24"/>
          <w:szCs w:val="24"/>
        </w:rPr>
      </w:pPr>
      <w:r w:rsidRPr="003F5511">
        <w:rPr>
          <w:rFonts w:cstheme="minorHAnsi"/>
          <w:sz w:val="24"/>
          <w:szCs w:val="24"/>
        </w:rPr>
        <w:lastRenderedPageBreak/>
        <w:t xml:space="preserve"> </w:t>
      </w:r>
      <w:r w:rsidR="00F836D5" w:rsidRPr="00041662">
        <w:rPr>
          <w:b/>
          <w:sz w:val="24"/>
          <w:szCs w:val="24"/>
        </w:rPr>
        <w:t>#</w:t>
      </w:r>
      <w:r w:rsidR="00252D0A">
        <w:rPr>
          <w:b/>
          <w:sz w:val="24"/>
          <w:szCs w:val="24"/>
        </w:rPr>
        <w:t>6</w:t>
      </w:r>
      <w:r w:rsidR="00F836D5" w:rsidRPr="00041662">
        <w:rPr>
          <w:b/>
          <w:sz w:val="24"/>
          <w:szCs w:val="24"/>
        </w:rPr>
        <w:t xml:space="preserve">  </w:t>
      </w:r>
      <w:r w:rsidR="00F836D5">
        <w:rPr>
          <w:b/>
          <w:sz w:val="24"/>
          <w:szCs w:val="24"/>
        </w:rPr>
        <w:t xml:space="preserve">DISTRICT </w:t>
      </w:r>
      <w:r w:rsidR="00F836D5" w:rsidRPr="00041662">
        <w:rPr>
          <w:b/>
          <w:sz w:val="24"/>
          <w:szCs w:val="24"/>
        </w:rPr>
        <w:t xml:space="preserve">REPORTS </w:t>
      </w:r>
    </w:p>
    <w:p w:rsidR="00F836D5" w:rsidRPr="00041662" w:rsidRDefault="00F836D5" w:rsidP="00394670">
      <w:pPr>
        <w:spacing w:after="0"/>
        <w:rPr>
          <w:rFonts w:cs="Arial"/>
          <w:sz w:val="24"/>
          <w:szCs w:val="24"/>
        </w:rPr>
      </w:pPr>
      <w:r w:rsidRPr="00041662">
        <w:rPr>
          <w:rFonts w:cs="Arial"/>
          <w:sz w:val="24"/>
          <w:szCs w:val="24"/>
        </w:rPr>
        <w:tab/>
      </w:r>
      <w:r w:rsidR="00394670" w:rsidRPr="00394670">
        <w:rPr>
          <w:rFonts w:cs="Arial"/>
          <w:b/>
          <w:sz w:val="24"/>
          <w:szCs w:val="24"/>
        </w:rPr>
        <w:t>#</w:t>
      </w:r>
      <w:r w:rsidR="00813D28" w:rsidRPr="00394670">
        <w:rPr>
          <w:rFonts w:cs="Arial"/>
          <w:b/>
          <w:sz w:val="24"/>
          <w:szCs w:val="24"/>
        </w:rPr>
        <w:t>6.1</w:t>
      </w:r>
      <w:r w:rsidR="00813D28">
        <w:rPr>
          <w:rFonts w:cs="Arial"/>
          <w:sz w:val="24"/>
          <w:szCs w:val="24"/>
        </w:rPr>
        <w:t xml:space="preserve">  </w:t>
      </w:r>
      <w:r w:rsidRPr="00041662">
        <w:rPr>
          <w:rFonts w:cs="Arial"/>
          <w:sz w:val="24"/>
          <w:szCs w:val="24"/>
        </w:rPr>
        <w:t xml:space="preserve">  Financial </w:t>
      </w:r>
      <w:r w:rsidR="00EA142C">
        <w:rPr>
          <w:rFonts w:cs="Arial"/>
          <w:sz w:val="24"/>
          <w:szCs w:val="24"/>
        </w:rPr>
        <w:t xml:space="preserve">Reports – </w:t>
      </w:r>
      <w:r w:rsidR="00813D28">
        <w:rPr>
          <w:rFonts w:cs="Arial"/>
          <w:sz w:val="24"/>
          <w:szCs w:val="24"/>
        </w:rPr>
        <w:t xml:space="preserve"> Ms. Carpenter</w:t>
      </w:r>
    </w:p>
    <w:p w:rsidR="00EA142C" w:rsidRDefault="00F836D5" w:rsidP="00394670">
      <w:pPr>
        <w:spacing w:after="0"/>
        <w:rPr>
          <w:rFonts w:cs="Arial"/>
          <w:sz w:val="24"/>
          <w:szCs w:val="24"/>
        </w:rPr>
      </w:pPr>
      <w:r w:rsidRPr="00041662">
        <w:rPr>
          <w:rFonts w:cs="Arial"/>
          <w:sz w:val="24"/>
          <w:szCs w:val="24"/>
        </w:rPr>
        <w:tab/>
      </w:r>
      <w:r w:rsidRPr="00041662">
        <w:rPr>
          <w:rFonts w:cs="Arial"/>
          <w:sz w:val="24"/>
          <w:szCs w:val="24"/>
        </w:rPr>
        <w:tab/>
      </w:r>
      <w:r w:rsidR="00695A01">
        <w:rPr>
          <w:rFonts w:cs="Arial"/>
          <w:sz w:val="24"/>
          <w:szCs w:val="24"/>
        </w:rPr>
        <w:t>Ms. Kristal Carpenter provided t</w:t>
      </w:r>
      <w:r w:rsidR="008924B5">
        <w:rPr>
          <w:rFonts w:cs="Arial"/>
          <w:sz w:val="24"/>
          <w:szCs w:val="24"/>
        </w:rPr>
        <w:t xml:space="preserve">he financial reports </w:t>
      </w:r>
      <w:r w:rsidR="00D52A0E">
        <w:rPr>
          <w:rFonts w:cs="Arial"/>
          <w:sz w:val="24"/>
          <w:szCs w:val="24"/>
        </w:rPr>
        <w:t xml:space="preserve">of </w:t>
      </w:r>
      <w:r w:rsidR="00801211" w:rsidRPr="00041662">
        <w:rPr>
          <w:rFonts w:cs="Arial"/>
          <w:sz w:val="24"/>
          <w:szCs w:val="24"/>
        </w:rPr>
        <w:t xml:space="preserve">Accounts </w:t>
      </w:r>
      <w:r w:rsidR="00801211">
        <w:rPr>
          <w:rFonts w:cs="Arial"/>
          <w:sz w:val="24"/>
          <w:szCs w:val="24"/>
        </w:rPr>
        <w:t>P</w:t>
      </w:r>
      <w:r w:rsidR="00801211" w:rsidRPr="00041662">
        <w:rPr>
          <w:rFonts w:cs="Arial"/>
          <w:sz w:val="24"/>
          <w:szCs w:val="24"/>
        </w:rPr>
        <w:t>ayable</w:t>
      </w:r>
      <w:r w:rsidR="004D3450">
        <w:rPr>
          <w:rFonts w:cs="Arial"/>
          <w:sz w:val="24"/>
          <w:szCs w:val="24"/>
        </w:rPr>
        <w:t xml:space="preserve">, </w:t>
      </w:r>
      <w:r w:rsidR="00801211">
        <w:rPr>
          <w:rFonts w:cs="Arial"/>
          <w:sz w:val="24"/>
          <w:szCs w:val="24"/>
        </w:rPr>
        <w:t xml:space="preserve">Budget/Actuals </w:t>
      </w:r>
      <w:r w:rsidR="00F63732" w:rsidRPr="00041662">
        <w:rPr>
          <w:rFonts w:cs="Arial"/>
          <w:sz w:val="24"/>
          <w:szCs w:val="24"/>
        </w:rPr>
        <w:t>report,</w:t>
      </w:r>
      <w:r w:rsidR="004D3450">
        <w:rPr>
          <w:rFonts w:cs="Arial"/>
          <w:sz w:val="24"/>
          <w:szCs w:val="24"/>
        </w:rPr>
        <w:t xml:space="preserve"> </w:t>
      </w:r>
      <w:r w:rsidR="00801211">
        <w:rPr>
          <w:rFonts w:cs="Arial"/>
          <w:sz w:val="24"/>
          <w:szCs w:val="24"/>
        </w:rPr>
        <w:t xml:space="preserve">and General Ledger Cash Balance </w:t>
      </w:r>
      <w:r w:rsidR="00D52A0E">
        <w:rPr>
          <w:rFonts w:cs="Arial"/>
          <w:sz w:val="24"/>
          <w:szCs w:val="24"/>
        </w:rPr>
        <w:t xml:space="preserve">for </w:t>
      </w:r>
      <w:r w:rsidR="00FB5669">
        <w:rPr>
          <w:rFonts w:cs="Arial"/>
          <w:sz w:val="24"/>
          <w:szCs w:val="24"/>
        </w:rPr>
        <w:t>August</w:t>
      </w:r>
      <w:r w:rsidR="00D52A0E">
        <w:rPr>
          <w:rFonts w:cs="Arial"/>
          <w:sz w:val="24"/>
          <w:szCs w:val="24"/>
        </w:rPr>
        <w:t xml:space="preserve"> with the Board.</w:t>
      </w:r>
      <w:r w:rsidR="00695A01">
        <w:rPr>
          <w:rFonts w:cs="Arial"/>
          <w:sz w:val="24"/>
          <w:szCs w:val="24"/>
        </w:rPr>
        <w:t xml:space="preserve">  </w:t>
      </w:r>
      <w:r w:rsidR="00FB5669">
        <w:rPr>
          <w:rFonts w:cs="Arial"/>
          <w:sz w:val="24"/>
          <w:szCs w:val="24"/>
        </w:rPr>
        <w:t xml:space="preserve">Ms. Carpenter stated </w:t>
      </w:r>
      <w:r w:rsidR="00C92520">
        <w:rPr>
          <w:rFonts w:cs="Arial"/>
          <w:sz w:val="24"/>
          <w:szCs w:val="24"/>
        </w:rPr>
        <w:t>this school year is a different spending year.   Due to the change with Comprehensive Distance Learning</w:t>
      </w:r>
      <w:r w:rsidR="00ED614C">
        <w:rPr>
          <w:rFonts w:cs="Arial"/>
          <w:sz w:val="24"/>
          <w:szCs w:val="24"/>
        </w:rPr>
        <w:t>, the District was</w:t>
      </w:r>
      <w:r w:rsidR="00C92520">
        <w:rPr>
          <w:rFonts w:cs="Arial"/>
          <w:sz w:val="24"/>
          <w:szCs w:val="24"/>
        </w:rPr>
        <w:t xml:space="preserve"> able to use federal grants to purchase school supplies for students at both schools.  The student food service program is a continuation of the summer meal program through December 31, 2020.  </w:t>
      </w:r>
      <w:r w:rsidR="00ED614C">
        <w:rPr>
          <w:rFonts w:cs="Arial"/>
          <w:sz w:val="24"/>
          <w:szCs w:val="24"/>
        </w:rPr>
        <w:t xml:space="preserve">This allows all children ages 1 – 18 within the school district eligible for free meals.   The District is currently delivering </w:t>
      </w:r>
      <w:r w:rsidR="007E0B32">
        <w:rPr>
          <w:rFonts w:cs="Arial"/>
          <w:sz w:val="24"/>
          <w:szCs w:val="24"/>
        </w:rPr>
        <w:t>nearly to 400 children twice a week.   The administration also recommended to the Board the student fees for this school year be suspended for ASB and athletic participation.</w:t>
      </w:r>
    </w:p>
    <w:p w:rsidR="007C191C" w:rsidRPr="004D441E" w:rsidRDefault="00D52A0E" w:rsidP="00695A01">
      <w:pPr>
        <w:spacing w:after="0"/>
        <w:rPr>
          <w:rFonts w:cstheme="minorHAnsi"/>
        </w:rPr>
      </w:pPr>
      <w:r>
        <w:rPr>
          <w:rFonts w:cs="Arial"/>
          <w:sz w:val="24"/>
          <w:szCs w:val="24"/>
        </w:rPr>
        <w:tab/>
      </w:r>
      <w:r>
        <w:rPr>
          <w:rFonts w:cs="Arial"/>
          <w:sz w:val="24"/>
          <w:szCs w:val="24"/>
        </w:rPr>
        <w:tab/>
      </w:r>
      <w:r w:rsidR="00A24EC1">
        <w:rPr>
          <w:sz w:val="24"/>
          <w:szCs w:val="24"/>
        </w:rPr>
        <w:tab/>
      </w:r>
    </w:p>
    <w:p w:rsidR="00695A01" w:rsidRDefault="004D441E" w:rsidP="00394670">
      <w:pPr>
        <w:spacing w:after="0"/>
        <w:rPr>
          <w:sz w:val="24"/>
          <w:szCs w:val="24"/>
        </w:rPr>
      </w:pPr>
      <w:r>
        <w:rPr>
          <w:sz w:val="24"/>
          <w:szCs w:val="24"/>
        </w:rPr>
        <w:tab/>
      </w:r>
      <w:r w:rsidR="00993783">
        <w:rPr>
          <w:b/>
          <w:sz w:val="24"/>
          <w:szCs w:val="24"/>
        </w:rPr>
        <w:t>#6.2</w:t>
      </w:r>
      <w:r w:rsidR="00265B12">
        <w:rPr>
          <w:sz w:val="24"/>
          <w:szCs w:val="24"/>
        </w:rPr>
        <w:t xml:space="preserve">  </w:t>
      </w:r>
      <w:r w:rsidR="00801211">
        <w:rPr>
          <w:sz w:val="24"/>
          <w:szCs w:val="24"/>
        </w:rPr>
        <w:t xml:space="preserve">  </w:t>
      </w:r>
      <w:r w:rsidR="00695A01">
        <w:rPr>
          <w:sz w:val="24"/>
          <w:szCs w:val="24"/>
        </w:rPr>
        <w:t>Principal Reports</w:t>
      </w:r>
    </w:p>
    <w:p w:rsidR="000D2D44" w:rsidRDefault="007E0B32" w:rsidP="007E0B32">
      <w:pPr>
        <w:spacing w:after="0"/>
        <w:rPr>
          <w:sz w:val="24"/>
          <w:szCs w:val="24"/>
        </w:rPr>
      </w:pPr>
      <w:r>
        <w:rPr>
          <w:sz w:val="24"/>
          <w:szCs w:val="24"/>
        </w:rPr>
        <w:tab/>
      </w:r>
      <w:r>
        <w:rPr>
          <w:sz w:val="24"/>
          <w:szCs w:val="24"/>
        </w:rPr>
        <w:tab/>
        <w:t>Mr. Tom Denning, Riley C</w:t>
      </w:r>
      <w:r w:rsidR="000D2D44">
        <w:rPr>
          <w:sz w:val="24"/>
          <w:szCs w:val="24"/>
        </w:rPr>
        <w:t>reek School Principal, reported the success rate of connecting with 90% of students through CDL format.  A total of 179 devices have been loaned out to Riley Creek students to help families with CDL with the plan to have more devices available to every student.  He praised his staff and especially his office staff for their efforts being on the front lines and troubleshooting technology problems and questions as well as coordinating food service.  The staff has been so support</w:t>
      </w:r>
      <w:r w:rsidR="00EE5294">
        <w:rPr>
          <w:sz w:val="24"/>
          <w:szCs w:val="24"/>
        </w:rPr>
        <w:t>ive</w:t>
      </w:r>
      <w:r w:rsidR="000D2D44">
        <w:rPr>
          <w:sz w:val="24"/>
          <w:szCs w:val="24"/>
        </w:rPr>
        <w:t xml:space="preserve"> of each other and assisting each other with Microsoft teams</w:t>
      </w:r>
      <w:r w:rsidR="00EE5294">
        <w:rPr>
          <w:sz w:val="24"/>
          <w:szCs w:val="24"/>
        </w:rPr>
        <w:t>’</w:t>
      </w:r>
      <w:r w:rsidR="000D2D44">
        <w:rPr>
          <w:sz w:val="24"/>
          <w:szCs w:val="24"/>
        </w:rPr>
        <w:t xml:space="preserve"> platform and Edgenuity.   Look forward to have</w:t>
      </w:r>
      <w:r w:rsidR="00EE5294">
        <w:rPr>
          <w:sz w:val="24"/>
          <w:szCs w:val="24"/>
        </w:rPr>
        <w:t xml:space="preserve"> students back in the building </w:t>
      </w:r>
      <w:r w:rsidR="000D2D44">
        <w:rPr>
          <w:sz w:val="24"/>
          <w:szCs w:val="24"/>
        </w:rPr>
        <w:t xml:space="preserve">along with keeping staff and students safe.  </w:t>
      </w:r>
      <w:r w:rsidR="0052534B">
        <w:rPr>
          <w:sz w:val="24"/>
          <w:szCs w:val="24"/>
        </w:rPr>
        <w:t>This coming week will have limited in person instruction with about 20 students to receive support on campus up to two hour blocks.</w:t>
      </w:r>
    </w:p>
    <w:p w:rsidR="007E0B32" w:rsidRDefault="007E0B32" w:rsidP="007E0B32">
      <w:pPr>
        <w:spacing w:after="0"/>
        <w:rPr>
          <w:sz w:val="24"/>
          <w:szCs w:val="24"/>
        </w:rPr>
      </w:pPr>
      <w:r>
        <w:rPr>
          <w:sz w:val="24"/>
          <w:szCs w:val="24"/>
        </w:rPr>
        <w:tab/>
      </w:r>
      <w:r>
        <w:rPr>
          <w:sz w:val="24"/>
          <w:szCs w:val="24"/>
        </w:rPr>
        <w:tab/>
      </w:r>
    </w:p>
    <w:p w:rsidR="00F213DA" w:rsidRDefault="00695A01" w:rsidP="00394670">
      <w:pPr>
        <w:spacing w:after="0"/>
        <w:rPr>
          <w:sz w:val="24"/>
          <w:szCs w:val="24"/>
        </w:rPr>
      </w:pPr>
      <w:r>
        <w:rPr>
          <w:sz w:val="24"/>
          <w:szCs w:val="24"/>
        </w:rPr>
        <w:tab/>
      </w:r>
      <w:r>
        <w:rPr>
          <w:sz w:val="24"/>
          <w:szCs w:val="24"/>
        </w:rPr>
        <w:tab/>
        <w:t xml:space="preserve">Mr. Josh Metzger, Gold Beach </w:t>
      </w:r>
      <w:r w:rsidR="0052534B">
        <w:rPr>
          <w:sz w:val="24"/>
          <w:szCs w:val="24"/>
        </w:rPr>
        <w:t xml:space="preserve">High School Principal, reported the high school has had similar success rate with students and the CDL format.  </w:t>
      </w:r>
      <w:r w:rsidR="00B04204">
        <w:rPr>
          <w:sz w:val="24"/>
          <w:szCs w:val="24"/>
        </w:rPr>
        <w:t xml:space="preserve">The staff has risen to the occasion of the challenges of the CDL format and adapting to the online roles.  Students have been attending well however adjusting to the accountability of assignments being turned in.  </w:t>
      </w:r>
      <w:r w:rsidR="00615016">
        <w:rPr>
          <w:sz w:val="24"/>
          <w:szCs w:val="24"/>
        </w:rPr>
        <w:t xml:space="preserve"> The new flooring in the music room is com</w:t>
      </w:r>
      <w:r w:rsidR="00F213DA">
        <w:rPr>
          <w:sz w:val="24"/>
          <w:szCs w:val="24"/>
        </w:rPr>
        <w:t>pleted and the women’s restroom has been remodeled.  Distance learning is a challenge for both teachers and students and working on plans for connecting more with students and morale boosters for teachers.   Ms. McGinnis will</w:t>
      </w:r>
      <w:r w:rsidR="00D529F1">
        <w:rPr>
          <w:sz w:val="24"/>
          <w:szCs w:val="24"/>
        </w:rPr>
        <w:t xml:space="preserve"> be Student Council advisor, </w:t>
      </w:r>
      <w:r w:rsidR="00F213DA">
        <w:rPr>
          <w:sz w:val="24"/>
          <w:szCs w:val="24"/>
        </w:rPr>
        <w:t>Ms. Alaina Pepin will be Cheer Coach</w:t>
      </w:r>
      <w:r w:rsidR="00D529F1">
        <w:rPr>
          <w:sz w:val="24"/>
          <w:szCs w:val="24"/>
        </w:rPr>
        <w:t>, Chris Higgins</w:t>
      </w:r>
      <w:r w:rsidR="00EE5294">
        <w:rPr>
          <w:sz w:val="24"/>
          <w:szCs w:val="24"/>
        </w:rPr>
        <w:t xml:space="preserve"> will be</w:t>
      </w:r>
      <w:r w:rsidR="00D529F1">
        <w:rPr>
          <w:sz w:val="24"/>
          <w:szCs w:val="24"/>
        </w:rPr>
        <w:t xml:space="preserve"> </w:t>
      </w:r>
      <w:r w:rsidR="00EE5294">
        <w:rPr>
          <w:sz w:val="24"/>
          <w:szCs w:val="24"/>
        </w:rPr>
        <w:t xml:space="preserve">football coach and Chris Clark will be </w:t>
      </w:r>
      <w:r w:rsidR="00D529F1">
        <w:rPr>
          <w:sz w:val="24"/>
          <w:szCs w:val="24"/>
        </w:rPr>
        <w:t>Student Support Specialist</w:t>
      </w:r>
      <w:r w:rsidR="00EE5294">
        <w:rPr>
          <w:sz w:val="24"/>
          <w:szCs w:val="24"/>
        </w:rPr>
        <w:t xml:space="preserve"> to be able to reach out to students and give them support</w:t>
      </w:r>
      <w:r w:rsidR="00F213DA">
        <w:rPr>
          <w:sz w:val="24"/>
          <w:szCs w:val="24"/>
        </w:rPr>
        <w:t>.   Plan to utilize both community and morale boosts during CDL and increase digital outreach via website and social media with weekly videos and updates for families.</w:t>
      </w:r>
    </w:p>
    <w:p w:rsidR="00F213DA" w:rsidRDefault="00F213DA" w:rsidP="00394670">
      <w:pPr>
        <w:spacing w:after="0"/>
        <w:rPr>
          <w:sz w:val="24"/>
          <w:szCs w:val="24"/>
        </w:rPr>
      </w:pPr>
    </w:p>
    <w:p w:rsidR="00861992" w:rsidRDefault="00861992" w:rsidP="00F213DA">
      <w:pPr>
        <w:spacing w:after="0"/>
        <w:ind w:firstLine="720"/>
        <w:rPr>
          <w:sz w:val="24"/>
          <w:szCs w:val="24"/>
        </w:rPr>
      </w:pPr>
      <w:r w:rsidRPr="00861992">
        <w:rPr>
          <w:b/>
          <w:sz w:val="24"/>
          <w:szCs w:val="24"/>
        </w:rPr>
        <w:t>#6.</w:t>
      </w:r>
      <w:proofErr w:type="gramStart"/>
      <w:r w:rsidRPr="00861992">
        <w:rPr>
          <w:b/>
          <w:sz w:val="24"/>
          <w:szCs w:val="24"/>
        </w:rPr>
        <w:t>3</w:t>
      </w:r>
      <w:r>
        <w:rPr>
          <w:sz w:val="24"/>
          <w:szCs w:val="24"/>
        </w:rPr>
        <w:t xml:space="preserve">  </w:t>
      </w:r>
      <w:r w:rsidR="00801211">
        <w:rPr>
          <w:sz w:val="24"/>
          <w:szCs w:val="24"/>
        </w:rPr>
        <w:t>Superintendent</w:t>
      </w:r>
      <w:proofErr w:type="gramEnd"/>
      <w:r w:rsidR="00801211">
        <w:rPr>
          <w:sz w:val="24"/>
          <w:szCs w:val="24"/>
        </w:rPr>
        <w:t xml:space="preserve"> Report – Mr. Wilson</w:t>
      </w:r>
      <w:r w:rsidR="00DD3E0E">
        <w:rPr>
          <w:sz w:val="24"/>
          <w:szCs w:val="24"/>
        </w:rPr>
        <w:t xml:space="preserve"> reported</w:t>
      </w:r>
      <w:r w:rsidR="00F213DA">
        <w:rPr>
          <w:sz w:val="24"/>
          <w:szCs w:val="24"/>
        </w:rPr>
        <w:t xml:space="preserve"> current enrollment numbers for both schools and there is a drop about 30 </w:t>
      </w:r>
      <w:r w:rsidR="00527FB5">
        <w:rPr>
          <w:sz w:val="24"/>
          <w:szCs w:val="24"/>
        </w:rPr>
        <w:t xml:space="preserve">students </w:t>
      </w:r>
      <w:r w:rsidR="00F213DA">
        <w:rPr>
          <w:sz w:val="24"/>
          <w:szCs w:val="24"/>
        </w:rPr>
        <w:t xml:space="preserve">from last year.  </w:t>
      </w:r>
      <w:r w:rsidR="0059034A">
        <w:rPr>
          <w:sz w:val="24"/>
          <w:szCs w:val="24"/>
        </w:rPr>
        <w:t>343 students are participating in CDL program with approximate 99 students participating in the on line program for the school year with a total enrollment of 442.   Staff professional development will focus on Microsoft 365 including the Teams format for virtual learning and Edgenuity program.  Debra Watson, 4</w:t>
      </w:r>
      <w:r w:rsidR="0059034A" w:rsidRPr="0059034A">
        <w:rPr>
          <w:sz w:val="24"/>
          <w:szCs w:val="24"/>
          <w:vertAlign w:val="superscript"/>
        </w:rPr>
        <w:t>th</w:t>
      </w:r>
      <w:r w:rsidR="0059034A">
        <w:rPr>
          <w:sz w:val="24"/>
          <w:szCs w:val="24"/>
        </w:rPr>
        <w:t>/5</w:t>
      </w:r>
      <w:r w:rsidR="0059034A" w:rsidRPr="0059034A">
        <w:rPr>
          <w:sz w:val="24"/>
          <w:szCs w:val="24"/>
          <w:vertAlign w:val="superscript"/>
        </w:rPr>
        <w:t>th</w:t>
      </w:r>
      <w:r w:rsidR="0059034A">
        <w:rPr>
          <w:sz w:val="24"/>
          <w:szCs w:val="24"/>
        </w:rPr>
        <w:t xml:space="preserve"> grade teacher has resigned for the school year and Mary Lee and Gretchen Anthony have resigned as mentor coaches.  Connie Keele is the new Gear Up Coordinator.   A security fence has been installed at the bus burn.   Technology purchases have been assisted by community partners with the Curry Public Library as well as the HIVE program for students and Nesika Water District for internet access.  </w:t>
      </w:r>
    </w:p>
    <w:p w:rsidR="008C2019" w:rsidRDefault="008C2019" w:rsidP="00394670">
      <w:pPr>
        <w:spacing w:after="0"/>
        <w:rPr>
          <w:b/>
          <w:sz w:val="24"/>
          <w:szCs w:val="24"/>
        </w:rPr>
      </w:pPr>
    </w:p>
    <w:p w:rsidR="0059034A" w:rsidRDefault="0059034A" w:rsidP="00394670">
      <w:pPr>
        <w:spacing w:after="0"/>
        <w:rPr>
          <w:b/>
          <w:sz w:val="24"/>
          <w:szCs w:val="24"/>
        </w:rPr>
      </w:pPr>
    </w:p>
    <w:p w:rsidR="0059034A" w:rsidRDefault="0059034A" w:rsidP="00394670">
      <w:pPr>
        <w:spacing w:after="0"/>
        <w:rPr>
          <w:b/>
          <w:sz w:val="24"/>
          <w:szCs w:val="24"/>
        </w:rPr>
      </w:pPr>
    </w:p>
    <w:p w:rsidR="0059034A" w:rsidRDefault="0059034A" w:rsidP="00394670">
      <w:pPr>
        <w:spacing w:after="0"/>
        <w:rPr>
          <w:b/>
          <w:sz w:val="24"/>
          <w:szCs w:val="24"/>
        </w:rPr>
      </w:pPr>
    </w:p>
    <w:p w:rsidR="0059034A" w:rsidRDefault="0059034A" w:rsidP="00394670">
      <w:pPr>
        <w:spacing w:after="0"/>
        <w:rPr>
          <w:b/>
          <w:sz w:val="24"/>
          <w:szCs w:val="24"/>
        </w:rPr>
      </w:pPr>
    </w:p>
    <w:p w:rsidR="00CF509F" w:rsidRDefault="005370B4" w:rsidP="008D2497">
      <w:pPr>
        <w:spacing w:after="0"/>
        <w:rPr>
          <w:b/>
          <w:sz w:val="24"/>
          <w:szCs w:val="24"/>
        </w:rPr>
      </w:pPr>
      <w:r>
        <w:rPr>
          <w:b/>
          <w:sz w:val="24"/>
          <w:szCs w:val="24"/>
        </w:rPr>
        <w:t>#</w:t>
      </w:r>
      <w:r w:rsidR="00E21634">
        <w:rPr>
          <w:b/>
          <w:sz w:val="24"/>
          <w:szCs w:val="24"/>
        </w:rPr>
        <w:t>7</w:t>
      </w:r>
      <w:r>
        <w:rPr>
          <w:b/>
          <w:sz w:val="24"/>
          <w:szCs w:val="24"/>
        </w:rPr>
        <w:t xml:space="preserve">. </w:t>
      </w:r>
      <w:r w:rsidR="008D2497">
        <w:rPr>
          <w:b/>
          <w:sz w:val="24"/>
          <w:szCs w:val="24"/>
        </w:rPr>
        <w:t>OLD BUSINESS</w:t>
      </w:r>
    </w:p>
    <w:p w:rsidR="00CF509F" w:rsidRDefault="008D2497" w:rsidP="008C41BE">
      <w:pPr>
        <w:spacing w:after="0"/>
        <w:rPr>
          <w:sz w:val="24"/>
          <w:szCs w:val="24"/>
        </w:rPr>
      </w:pPr>
      <w:r>
        <w:rPr>
          <w:b/>
          <w:sz w:val="24"/>
          <w:szCs w:val="24"/>
        </w:rPr>
        <w:tab/>
        <w:t xml:space="preserve">#7.1  </w:t>
      </w:r>
      <w:r w:rsidR="0059034A">
        <w:rPr>
          <w:sz w:val="24"/>
          <w:szCs w:val="24"/>
        </w:rPr>
        <w:t>Operational Blueprint for Hybird Model</w:t>
      </w:r>
    </w:p>
    <w:p w:rsidR="008C41BE" w:rsidRPr="008C41BE" w:rsidRDefault="008C41BE" w:rsidP="008C41BE">
      <w:pPr>
        <w:spacing w:after="0"/>
        <w:rPr>
          <w:sz w:val="24"/>
          <w:szCs w:val="24"/>
        </w:rPr>
      </w:pPr>
      <w:r>
        <w:rPr>
          <w:sz w:val="24"/>
          <w:szCs w:val="24"/>
        </w:rPr>
        <w:tab/>
      </w:r>
      <w:r w:rsidR="00804F30">
        <w:rPr>
          <w:sz w:val="24"/>
          <w:szCs w:val="24"/>
        </w:rPr>
        <w:tab/>
      </w:r>
      <w:r w:rsidR="00C95F69">
        <w:rPr>
          <w:sz w:val="24"/>
          <w:szCs w:val="24"/>
        </w:rPr>
        <w:t xml:space="preserve">Mr. Tim Wilson provided </w:t>
      </w:r>
      <w:r w:rsidR="00A44C2E">
        <w:rPr>
          <w:sz w:val="24"/>
          <w:szCs w:val="24"/>
        </w:rPr>
        <w:t>the COVID metrics data regarding Oregon and Curry County cases to the Board.  Potential options are being developed by the Principals for a hybrid plan regarding students retu</w:t>
      </w:r>
      <w:r w:rsidR="00D529F1">
        <w:rPr>
          <w:sz w:val="24"/>
          <w:szCs w:val="24"/>
        </w:rPr>
        <w:t>rning to the campuses by November 2</w:t>
      </w:r>
      <w:r w:rsidR="00D529F1" w:rsidRPr="00D529F1">
        <w:rPr>
          <w:sz w:val="24"/>
          <w:szCs w:val="24"/>
          <w:vertAlign w:val="superscript"/>
        </w:rPr>
        <w:t>nd</w:t>
      </w:r>
      <w:r w:rsidR="00D529F1">
        <w:rPr>
          <w:sz w:val="24"/>
          <w:szCs w:val="24"/>
        </w:rPr>
        <w:t xml:space="preserve"> depending on the metrics.  The Board will be presented with a full report at the next Board meeting in October.</w:t>
      </w:r>
    </w:p>
    <w:p w:rsidR="00953DEF" w:rsidRDefault="00953DEF" w:rsidP="00394670">
      <w:pPr>
        <w:spacing w:after="0"/>
        <w:rPr>
          <w:sz w:val="24"/>
          <w:szCs w:val="24"/>
        </w:rPr>
      </w:pPr>
      <w:r>
        <w:rPr>
          <w:sz w:val="24"/>
          <w:szCs w:val="24"/>
        </w:rPr>
        <w:tab/>
      </w:r>
    </w:p>
    <w:p w:rsidR="0037209F" w:rsidRPr="00CF509F" w:rsidRDefault="0037209F" w:rsidP="00394670">
      <w:pPr>
        <w:spacing w:after="0"/>
        <w:rPr>
          <w:sz w:val="24"/>
          <w:szCs w:val="24"/>
        </w:rPr>
      </w:pPr>
    </w:p>
    <w:p w:rsidR="00AF56AD" w:rsidRDefault="002A57DD" w:rsidP="00394670">
      <w:pPr>
        <w:spacing w:after="0"/>
        <w:rPr>
          <w:b/>
          <w:sz w:val="24"/>
          <w:szCs w:val="24"/>
        </w:rPr>
      </w:pPr>
      <w:r>
        <w:rPr>
          <w:b/>
          <w:sz w:val="24"/>
          <w:szCs w:val="24"/>
        </w:rPr>
        <w:t xml:space="preserve">#8  </w:t>
      </w:r>
      <w:r w:rsidR="006739A3" w:rsidRPr="00041662">
        <w:rPr>
          <w:b/>
          <w:sz w:val="24"/>
          <w:szCs w:val="24"/>
        </w:rPr>
        <w:t xml:space="preserve"> </w:t>
      </w:r>
      <w:r w:rsidR="00AF56AD">
        <w:rPr>
          <w:b/>
          <w:sz w:val="24"/>
          <w:szCs w:val="24"/>
        </w:rPr>
        <w:t>NEW BUSINESS</w:t>
      </w:r>
    </w:p>
    <w:p w:rsidR="00953DEF" w:rsidRPr="00953DEF" w:rsidRDefault="00216DB5" w:rsidP="00953DEF">
      <w:pPr>
        <w:spacing w:after="0"/>
        <w:ind w:firstLine="720"/>
        <w:rPr>
          <w:rFonts w:cs="Arial"/>
          <w:sz w:val="24"/>
          <w:szCs w:val="24"/>
        </w:rPr>
      </w:pPr>
      <w:r w:rsidRPr="00216DB5">
        <w:rPr>
          <w:rFonts w:cstheme="minorHAnsi"/>
          <w:b/>
          <w:color w:val="000000"/>
          <w:sz w:val="24"/>
          <w:szCs w:val="24"/>
        </w:rPr>
        <w:t>#8.1</w:t>
      </w:r>
      <w:r>
        <w:rPr>
          <w:rFonts w:cstheme="minorHAnsi"/>
          <w:color w:val="000000"/>
          <w:sz w:val="24"/>
          <w:szCs w:val="24"/>
        </w:rPr>
        <w:t xml:space="preserve">  </w:t>
      </w:r>
      <w:r w:rsidR="00D529F1">
        <w:rPr>
          <w:rFonts w:cstheme="minorHAnsi"/>
          <w:color w:val="000000"/>
          <w:sz w:val="24"/>
          <w:szCs w:val="24"/>
        </w:rPr>
        <w:t>First</w:t>
      </w:r>
      <w:r w:rsidR="00953DEF">
        <w:rPr>
          <w:rFonts w:cstheme="minorHAnsi"/>
          <w:color w:val="000000"/>
          <w:sz w:val="24"/>
          <w:szCs w:val="24"/>
        </w:rPr>
        <w:t xml:space="preserve"> </w:t>
      </w:r>
      <w:r w:rsidR="00953DEF" w:rsidRPr="00953DEF">
        <w:rPr>
          <w:rFonts w:cs="Arial"/>
          <w:sz w:val="24"/>
          <w:szCs w:val="24"/>
        </w:rPr>
        <w:t>Reading of Proposed Policies:</w:t>
      </w:r>
    </w:p>
    <w:p w:rsidR="00953DEF" w:rsidRPr="00AC4AD5" w:rsidRDefault="00953DEF" w:rsidP="00953DEF">
      <w:pPr>
        <w:spacing w:after="0"/>
        <w:ind w:left="2158"/>
        <w:rPr>
          <w:sz w:val="24"/>
          <w:szCs w:val="24"/>
        </w:rPr>
      </w:pPr>
      <w:r w:rsidRPr="00AC4AD5">
        <w:rPr>
          <w:sz w:val="24"/>
          <w:szCs w:val="24"/>
        </w:rPr>
        <w:tab/>
        <w:t>GB</w:t>
      </w:r>
      <w:r w:rsidR="00D529F1">
        <w:rPr>
          <w:sz w:val="24"/>
          <w:szCs w:val="24"/>
        </w:rPr>
        <w:t>EB and AR – Communicable Diseases (Staff) Revision</w:t>
      </w:r>
    </w:p>
    <w:p w:rsidR="00953DEF" w:rsidRPr="00AC4AD5" w:rsidRDefault="00D529F1" w:rsidP="00953DEF">
      <w:pPr>
        <w:spacing w:after="0"/>
        <w:ind w:left="2158" w:hanging="720"/>
        <w:rPr>
          <w:sz w:val="24"/>
          <w:szCs w:val="24"/>
        </w:rPr>
      </w:pPr>
      <w:r>
        <w:rPr>
          <w:sz w:val="24"/>
          <w:szCs w:val="24"/>
        </w:rPr>
        <w:tab/>
      </w:r>
      <w:r>
        <w:rPr>
          <w:sz w:val="24"/>
          <w:szCs w:val="24"/>
        </w:rPr>
        <w:tab/>
        <w:t>JHCC and AR – Communicable Diseases (Students) Revision</w:t>
      </w:r>
    </w:p>
    <w:p w:rsidR="00953DEF" w:rsidRDefault="006E7441" w:rsidP="006E7441">
      <w:pPr>
        <w:spacing w:after="0"/>
        <w:rPr>
          <w:sz w:val="24"/>
          <w:szCs w:val="24"/>
        </w:rPr>
      </w:pPr>
      <w:r>
        <w:rPr>
          <w:sz w:val="24"/>
          <w:szCs w:val="24"/>
        </w:rPr>
        <w:tab/>
      </w:r>
      <w:r>
        <w:rPr>
          <w:sz w:val="24"/>
          <w:szCs w:val="24"/>
        </w:rPr>
        <w:tab/>
        <w:t xml:space="preserve">Mr. Wilson shared with the revisions </w:t>
      </w:r>
      <w:r w:rsidR="00310554">
        <w:rPr>
          <w:sz w:val="24"/>
          <w:szCs w:val="24"/>
        </w:rPr>
        <w:t xml:space="preserve">with the Board </w:t>
      </w:r>
      <w:r>
        <w:rPr>
          <w:sz w:val="24"/>
          <w:szCs w:val="24"/>
        </w:rPr>
        <w:t>regarding the Policies adding language pertaining to COVID 19.</w:t>
      </w:r>
      <w:r w:rsidR="00953DEF" w:rsidRPr="00AC4AD5">
        <w:rPr>
          <w:sz w:val="24"/>
          <w:szCs w:val="24"/>
        </w:rPr>
        <w:tab/>
      </w:r>
    </w:p>
    <w:p w:rsidR="0037209F" w:rsidRDefault="0037209F" w:rsidP="007569F4">
      <w:pPr>
        <w:spacing w:after="0"/>
        <w:rPr>
          <w:rFonts w:cs="Arial"/>
          <w:b/>
          <w:sz w:val="24"/>
          <w:szCs w:val="24"/>
        </w:rPr>
      </w:pPr>
    </w:p>
    <w:p w:rsidR="006E7441" w:rsidRDefault="00AC4AD5" w:rsidP="007569F4">
      <w:pPr>
        <w:spacing w:after="0"/>
        <w:rPr>
          <w:rFonts w:cs="Arial"/>
          <w:sz w:val="24"/>
          <w:szCs w:val="24"/>
        </w:rPr>
      </w:pPr>
      <w:r>
        <w:rPr>
          <w:rFonts w:cs="Arial"/>
          <w:b/>
          <w:sz w:val="24"/>
          <w:szCs w:val="24"/>
        </w:rPr>
        <w:tab/>
      </w:r>
      <w:r w:rsidR="007569F4">
        <w:rPr>
          <w:rFonts w:cs="Arial"/>
          <w:b/>
          <w:sz w:val="24"/>
          <w:szCs w:val="24"/>
        </w:rPr>
        <w:t xml:space="preserve">#8.2  </w:t>
      </w:r>
      <w:r w:rsidR="006E7441">
        <w:rPr>
          <w:rFonts w:cs="Arial"/>
          <w:sz w:val="24"/>
          <w:szCs w:val="24"/>
        </w:rPr>
        <w:t>Proclamation declaring October as Bullying Prevention Month</w:t>
      </w:r>
    </w:p>
    <w:p w:rsidR="00986727" w:rsidRPr="007569F4" w:rsidRDefault="00986727" w:rsidP="007569F4">
      <w:pPr>
        <w:spacing w:after="0"/>
        <w:rPr>
          <w:rFonts w:cs="Arial"/>
          <w:sz w:val="24"/>
          <w:szCs w:val="24"/>
        </w:rPr>
      </w:pPr>
      <w:r>
        <w:rPr>
          <w:rFonts w:cs="Arial"/>
          <w:sz w:val="24"/>
          <w:szCs w:val="24"/>
        </w:rPr>
        <w:tab/>
      </w:r>
      <w:r w:rsidR="006E7441">
        <w:rPr>
          <w:rFonts w:cs="Arial"/>
          <w:sz w:val="24"/>
          <w:szCs w:val="24"/>
        </w:rPr>
        <w:t>Board Chair Andy Wright read the Proclamation</w:t>
      </w:r>
      <w:r w:rsidR="00EA6FD9">
        <w:rPr>
          <w:rFonts w:cs="Arial"/>
          <w:sz w:val="24"/>
          <w:szCs w:val="24"/>
        </w:rPr>
        <w:tab/>
      </w:r>
    </w:p>
    <w:p w:rsidR="006E7441" w:rsidRDefault="006E7441" w:rsidP="006E7441">
      <w:pPr>
        <w:spacing w:after="0"/>
        <w:ind w:firstLine="720"/>
        <w:rPr>
          <w:rFonts w:cs="Arial"/>
          <w:sz w:val="24"/>
          <w:szCs w:val="24"/>
        </w:rPr>
      </w:pPr>
      <w:r>
        <w:rPr>
          <w:rFonts w:cstheme="minorHAnsi"/>
          <w:b/>
          <w:color w:val="000000"/>
          <w:sz w:val="24"/>
          <w:szCs w:val="24"/>
        </w:rPr>
        <w:t xml:space="preserve">           A </w:t>
      </w:r>
      <w:r w:rsidRPr="00B77230">
        <w:rPr>
          <w:rFonts w:cstheme="minorHAnsi"/>
          <w:b/>
          <w:color w:val="000000"/>
          <w:sz w:val="24"/>
          <w:szCs w:val="24"/>
        </w:rPr>
        <w:t>MOTION</w:t>
      </w:r>
      <w:r>
        <w:rPr>
          <w:rFonts w:cstheme="minorHAnsi"/>
          <w:b/>
          <w:color w:val="000000"/>
          <w:sz w:val="24"/>
          <w:szCs w:val="24"/>
        </w:rPr>
        <w:t xml:space="preserve"> WAS MADE </w:t>
      </w:r>
      <w:r>
        <w:rPr>
          <w:rFonts w:cstheme="minorHAnsi"/>
          <w:color w:val="000000"/>
          <w:sz w:val="24"/>
          <w:szCs w:val="24"/>
        </w:rPr>
        <w:t xml:space="preserve">by Kailey Clarno, seconded by Nancy Sorensen, to approve the Proclamation for </w:t>
      </w:r>
      <w:r>
        <w:rPr>
          <w:rFonts w:cs="Arial"/>
          <w:sz w:val="24"/>
          <w:szCs w:val="24"/>
        </w:rPr>
        <w:t>October as Bullying Prevention Month</w:t>
      </w:r>
      <w:r>
        <w:rPr>
          <w:rFonts w:cstheme="minorHAnsi"/>
          <w:color w:val="000000"/>
          <w:sz w:val="24"/>
          <w:szCs w:val="24"/>
        </w:rPr>
        <w:t xml:space="preserve">, as presented.   </w:t>
      </w:r>
      <w:r w:rsidRPr="00041662">
        <w:rPr>
          <w:rFonts w:cs="Arial"/>
          <w:sz w:val="24"/>
          <w:szCs w:val="24"/>
        </w:rPr>
        <w:t>Board unanimousl</w:t>
      </w:r>
      <w:r>
        <w:rPr>
          <w:rFonts w:cs="Arial"/>
          <w:sz w:val="24"/>
          <w:szCs w:val="24"/>
        </w:rPr>
        <w:t>y voted in favor.  Motion passed.</w:t>
      </w:r>
    </w:p>
    <w:p w:rsidR="006E7441" w:rsidRDefault="004C4385" w:rsidP="00AC4AD5">
      <w:pPr>
        <w:spacing w:after="0"/>
        <w:rPr>
          <w:rFonts w:cs="Arial"/>
          <w:sz w:val="24"/>
          <w:szCs w:val="24"/>
        </w:rPr>
      </w:pPr>
      <w:r>
        <w:rPr>
          <w:rFonts w:cs="Arial"/>
          <w:sz w:val="24"/>
          <w:szCs w:val="24"/>
        </w:rPr>
        <w:tab/>
      </w:r>
    </w:p>
    <w:p w:rsidR="007F102F" w:rsidRDefault="007F102F" w:rsidP="00310554">
      <w:pPr>
        <w:spacing w:after="0"/>
        <w:rPr>
          <w:rFonts w:cs="Arial"/>
          <w:sz w:val="24"/>
          <w:szCs w:val="24"/>
        </w:rPr>
      </w:pPr>
      <w:r>
        <w:rPr>
          <w:rFonts w:cs="Arial"/>
          <w:sz w:val="24"/>
          <w:szCs w:val="24"/>
        </w:rPr>
        <w:tab/>
      </w:r>
      <w:r w:rsidRPr="003B77C6">
        <w:rPr>
          <w:rFonts w:cs="Arial"/>
          <w:b/>
          <w:sz w:val="24"/>
          <w:szCs w:val="24"/>
        </w:rPr>
        <w:t>#8.3</w:t>
      </w:r>
      <w:r>
        <w:rPr>
          <w:rFonts w:cs="Arial"/>
          <w:sz w:val="24"/>
          <w:szCs w:val="24"/>
        </w:rPr>
        <w:t xml:space="preserve">  </w:t>
      </w:r>
      <w:r w:rsidR="00310554">
        <w:rPr>
          <w:rFonts w:cs="Arial"/>
          <w:sz w:val="24"/>
          <w:szCs w:val="24"/>
        </w:rPr>
        <w:t>Leave of Absence Request</w:t>
      </w:r>
    </w:p>
    <w:p w:rsidR="00310554" w:rsidRPr="00E90717" w:rsidRDefault="00310554" w:rsidP="00310554">
      <w:pPr>
        <w:spacing w:after="0"/>
        <w:rPr>
          <w:rFonts w:cstheme="minorHAnsi"/>
          <w:color w:val="000000"/>
          <w:sz w:val="24"/>
          <w:szCs w:val="24"/>
        </w:rPr>
      </w:pPr>
      <w:r>
        <w:rPr>
          <w:rFonts w:cs="Arial"/>
          <w:sz w:val="24"/>
          <w:szCs w:val="24"/>
        </w:rPr>
        <w:tab/>
      </w:r>
      <w:r>
        <w:rPr>
          <w:rFonts w:cs="Arial"/>
          <w:sz w:val="24"/>
          <w:szCs w:val="24"/>
        </w:rPr>
        <w:tab/>
        <w:t>Mr. Wilson presented LeAnna Darling request for leave of absence. Administration</w:t>
      </w:r>
      <w:r>
        <w:rPr>
          <w:rFonts w:cstheme="minorHAnsi"/>
          <w:color w:val="000000"/>
          <w:sz w:val="24"/>
          <w:szCs w:val="24"/>
        </w:rPr>
        <w:t xml:space="preserve"> recommends the approval of her leave request.</w:t>
      </w:r>
    </w:p>
    <w:p w:rsidR="00112FC9" w:rsidRDefault="00310554" w:rsidP="00AC4AD5">
      <w:pPr>
        <w:spacing w:after="0"/>
        <w:rPr>
          <w:rFonts w:cs="Arial"/>
          <w:sz w:val="24"/>
          <w:szCs w:val="24"/>
        </w:rPr>
      </w:pPr>
      <w:r>
        <w:rPr>
          <w:rFonts w:cstheme="minorHAnsi"/>
          <w:b/>
          <w:color w:val="000000"/>
          <w:sz w:val="24"/>
          <w:szCs w:val="24"/>
        </w:rPr>
        <w:tab/>
      </w:r>
      <w:r>
        <w:rPr>
          <w:rFonts w:cstheme="minorHAnsi"/>
          <w:b/>
          <w:color w:val="000000"/>
          <w:sz w:val="24"/>
          <w:szCs w:val="24"/>
        </w:rPr>
        <w:tab/>
        <w:t xml:space="preserve">A </w:t>
      </w:r>
      <w:r w:rsidRPr="00B77230">
        <w:rPr>
          <w:rFonts w:cstheme="minorHAnsi"/>
          <w:b/>
          <w:color w:val="000000"/>
          <w:sz w:val="24"/>
          <w:szCs w:val="24"/>
        </w:rPr>
        <w:t>MOTION</w:t>
      </w:r>
      <w:r>
        <w:rPr>
          <w:rFonts w:cstheme="minorHAnsi"/>
          <w:b/>
          <w:color w:val="000000"/>
          <w:sz w:val="24"/>
          <w:szCs w:val="24"/>
        </w:rPr>
        <w:t xml:space="preserve"> WAS MADE </w:t>
      </w:r>
      <w:r>
        <w:rPr>
          <w:rFonts w:cstheme="minorHAnsi"/>
          <w:color w:val="000000"/>
          <w:sz w:val="24"/>
          <w:szCs w:val="24"/>
        </w:rPr>
        <w:t xml:space="preserve">by Board Chair Andy Wright, seconded by Kailey Clarno, </w:t>
      </w:r>
      <w:r w:rsidRPr="00B77230">
        <w:rPr>
          <w:rFonts w:cstheme="minorHAnsi"/>
          <w:color w:val="000000"/>
          <w:sz w:val="24"/>
          <w:szCs w:val="24"/>
        </w:rPr>
        <w:t xml:space="preserve">to </w:t>
      </w:r>
      <w:r>
        <w:rPr>
          <w:rFonts w:cstheme="minorHAnsi"/>
          <w:color w:val="000000"/>
          <w:sz w:val="24"/>
          <w:szCs w:val="24"/>
        </w:rPr>
        <w:t xml:space="preserve">grant LeAnna Darling leave of absence as recommended by the administration.  </w:t>
      </w:r>
      <w:r w:rsidRPr="00041662">
        <w:rPr>
          <w:rFonts w:cs="Arial"/>
          <w:sz w:val="24"/>
          <w:szCs w:val="24"/>
        </w:rPr>
        <w:t>Board unanimously voted in favor.  Motion passed</w:t>
      </w:r>
      <w:r>
        <w:rPr>
          <w:rFonts w:cs="Arial"/>
          <w:sz w:val="24"/>
          <w:szCs w:val="24"/>
        </w:rPr>
        <w:t>.</w:t>
      </w:r>
    </w:p>
    <w:p w:rsidR="007F102F" w:rsidRDefault="007F102F" w:rsidP="00AC4AD5">
      <w:pPr>
        <w:spacing w:after="0"/>
        <w:rPr>
          <w:rFonts w:cs="Arial"/>
          <w:sz w:val="24"/>
          <w:szCs w:val="24"/>
        </w:rPr>
      </w:pPr>
      <w:r>
        <w:rPr>
          <w:rFonts w:cs="Arial"/>
          <w:sz w:val="24"/>
          <w:szCs w:val="24"/>
        </w:rPr>
        <w:tab/>
      </w:r>
    </w:p>
    <w:p w:rsidR="003B77C6" w:rsidRDefault="003B77C6" w:rsidP="00112FC9">
      <w:pPr>
        <w:spacing w:after="0"/>
        <w:rPr>
          <w:rFonts w:cs="Arial"/>
          <w:sz w:val="24"/>
          <w:szCs w:val="24"/>
        </w:rPr>
      </w:pPr>
      <w:r>
        <w:rPr>
          <w:rFonts w:cs="Arial"/>
          <w:sz w:val="24"/>
          <w:szCs w:val="24"/>
        </w:rPr>
        <w:tab/>
      </w:r>
      <w:r w:rsidRPr="003B77C6">
        <w:rPr>
          <w:rFonts w:cs="Arial"/>
          <w:b/>
          <w:sz w:val="24"/>
          <w:szCs w:val="24"/>
        </w:rPr>
        <w:t>#8.4</w:t>
      </w:r>
      <w:r>
        <w:rPr>
          <w:rFonts w:cs="Arial"/>
          <w:sz w:val="24"/>
          <w:szCs w:val="24"/>
        </w:rPr>
        <w:t xml:space="preserve">  </w:t>
      </w:r>
      <w:r w:rsidR="00112FC9">
        <w:rPr>
          <w:rFonts w:cs="Arial"/>
          <w:sz w:val="24"/>
          <w:szCs w:val="24"/>
        </w:rPr>
        <w:t>Curriculum Adoption – Edgenuity for OnLine Learning</w:t>
      </w:r>
    </w:p>
    <w:p w:rsidR="00112FC9" w:rsidRDefault="00112FC9" w:rsidP="00112FC9">
      <w:pPr>
        <w:spacing w:after="0"/>
        <w:rPr>
          <w:rFonts w:cs="Arial"/>
          <w:sz w:val="24"/>
          <w:szCs w:val="24"/>
        </w:rPr>
      </w:pPr>
      <w:r>
        <w:rPr>
          <w:rFonts w:cs="Arial"/>
          <w:sz w:val="24"/>
          <w:szCs w:val="24"/>
        </w:rPr>
        <w:tab/>
      </w:r>
      <w:r>
        <w:rPr>
          <w:rFonts w:cs="Arial"/>
          <w:sz w:val="24"/>
          <w:szCs w:val="24"/>
        </w:rPr>
        <w:tab/>
        <w:t xml:space="preserve">Mr. Wilson shared </w:t>
      </w:r>
      <w:r w:rsidR="00F53730">
        <w:rPr>
          <w:rFonts w:cs="Arial"/>
          <w:sz w:val="24"/>
          <w:szCs w:val="24"/>
        </w:rPr>
        <w:t xml:space="preserve">information about </w:t>
      </w:r>
      <w:r>
        <w:rPr>
          <w:rFonts w:cs="Arial"/>
          <w:sz w:val="24"/>
          <w:szCs w:val="24"/>
        </w:rPr>
        <w:t>Edgenuity online curriculum and how it will accommodate students with online</w:t>
      </w:r>
      <w:r w:rsidR="00F53730">
        <w:rPr>
          <w:rFonts w:cs="Arial"/>
          <w:sz w:val="24"/>
          <w:szCs w:val="24"/>
        </w:rPr>
        <w:t xml:space="preserve"> learning</w:t>
      </w:r>
      <w:r w:rsidR="000575EC">
        <w:rPr>
          <w:rFonts w:cs="Arial"/>
          <w:sz w:val="24"/>
          <w:szCs w:val="24"/>
        </w:rPr>
        <w:t>.  The license will be for 1-</w:t>
      </w:r>
      <w:r>
        <w:rPr>
          <w:rFonts w:cs="Arial"/>
          <w:sz w:val="24"/>
          <w:szCs w:val="24"/>
        </w:rPr>
        <w:t xml:space="preserve">year contract.   On a personal note, Kailey Clarno commented the program works well for her student.  </w:t>
      </w:r>
    </w:p>
    <w:p w:rsidR="00112FC9" w:rsidRDefault="00112FC9" w:rsidP="00112FC9">
      <w:pPr>
        <w:spacing w:after="0"/>
        <w:rPr>
          <w:rFonts w:cs="Arial"/>
          <w:sz w:val="24"/>
          <w:szCs w:val="24"/>
        </w:rPr>
      </w:pPr>
    </w:p>
    <w:p w:rsidR="003B77C6" w:rsidRDefault="003B77C6" w:rsidP="003B77C6">
      <w:pPr>
        <w:spacing w:after="0"/>
        <w:ind w:firstLine="720"/>
        <w:rPr>
          <w:rFonts w:cs="Arial"/>
          <w:sz w:val="24"/>
          <w:szCs w:val="24"/>
        </w:rPr>
      </w:pPr>
      <w:r>
        <w:rPr>
          <w:rFonts w:cstheme="minorHAnsi"/>
          <w:b/>
          <w:color w:val="000000"/>
          <w:sz w:val="24"/>
          <w:szCs w:val="24"/>
        </w:rPr>
        <w:t xml:space="preserve">             A </w:t>
      </w:r>
      <w:r w:rsidRPr="00B77230">
        <w:rPr>
          <w:rFonts w:cstheme="minorHAnsi"/>
          <w:b/>
          <w:color w:val="000000"/>
          <w:sz w:val="24"/>
          <w:szCs w:val="24"/>
        </w:rPr>
        <w:t>MOTION</w:t>
      </w:r>
      <w:r>
        <w:rPr>
          <w:rFonts w:cstheme="minorHAnsi"/>
          <w:b/>
          <w:color w:val="000000"/>
          <w:sz w:val="24"/>
          <w:szCs w:val="24"/>
        </w:rPr>
        <w:t xml:space="preserve"> WAS MADE </w:t>
      </w:r>
      <w:r>
        <w:rPr>
          <w:rFonts w:cstheme="minorHAnsi"/>
          <w:color w:val="000000"/>
          <w:sz w:val="24"/>
          <w:szCs w:val="24"/>
        </w:rPr>
        <w:t xml:space="preserve">by </w:t>
      </w:r>
      <w:r w:rsidR="00112FC9">
        <w:rPr>
          <w:rFonts w:cstheme="minorHAnsi"/>
          <w:color w:val="000000"/>
          <w:sz w:val="24"/>
          <w:szCs w:val="24"/>
        </w:rPr>
        <w:t>Scott McNair</w:t>
      </w:r>
      <w:r>
        <w:rPr>
          <w:rFonts w:cstheme="minorHAnsi"/>
          <w:color w:val="000000"/>
          <w:sz w:val="24"/>
          <w:szCs w:val="24"/>
        </w:rPr>
        <w:t xml:space="preserve">, seconded by Nancy Sorensen, to </w:t>
      </w:r>
      <w:r w:rsidR="00112FC9">
        <w:rPr>
          <w:rFonts w:cstheme="minorHAnsi"/>
          <w:color w:val="000000"/>
          <w:sz w:val="24"/>
          <w:szCs w:val="24"/>
        </w:rPr>
        <w:t>adopt Edgenuity for Online Learning</w:t>
      </w:r>
      <w:r>
        <w:rPr>
          <w:rFonts w:cstheme="minorHAnsi"/>
          <w:color w:val="000000"/>
          <w:sz w:val="24"/>
          <w:szCs w:val="24"/>
        </w:rPr>
        <w:t xml:space="preserve">, as presented.   </w:t>
      </w:r>
      <w:r w:rsidRPr="00041662">
        <w:rPr>
          <w:rFonts w:cs="Arial"/>
          <w:sz w:val="24"/>
          <w:szCs w:val="24"/>
        </w:rPr>
        <w:t>Board unanimousl</w:t>
      </w:r>
      <w:r>
        <w:rPr>
          <w:rFonts w:cs="Arial"/>
          <w:sz w:val="24"/>
          <w:szCs w:val="24"/>
        </w:rPr>
        <w:t>y voted in favor.  Motion passed.</w:t>
      </w:r>
    </w:p>
    <w:p w:rsidR="007F102F" w:rsidRDefault="007F102F" w:rsidP="00AC4AD5">
      <w:pPr>
        <w:spacing w:after="0"/>
        <w:rPr>
          <w:rFonts w:cs="Arial"/>
          <w:sz w:val="24"/>
          <w:szCs w:val="24"/>
        </w:rPr>
      </w:pPr>
    </w:p>
    <w:p w:rsidR="003B77C6" w:rsidRDefault="003B77C6" w:rsidP="00AC4AD5">
      <w:pPr>
        <w:spacing w:after="0"/>
        <w:rPr>
          <w:rFonts w:cs="Arial"/>
          <w:sz w:val="24"/>
          <w:szCs w:val="24"/>
        </w:rPr>
      </w:pPr>
      <w:r>
        <w:rPr>
          <w:rFonts w:cs="Arial"/>
          <w:sz w:val="24"/>
          <w:szCs w:val="24"/>
        </w:rPr>
        <w:tab/>
      </w:r>
      <w:r w:rsidRPr="003B77C6">
        <w:rPr>
          <w:rFonts w:cs="Arial"/>
          <w:b/>
          <w:sz w:val="24"/>
          <w:szCs w:val="24"/>
        </w:rPr>
        <w:t>#8.5</w:t>
      </w:r>
      <w:r w:rsidR="00F53730">
        <w:rPr>
          <w:rFonts w:cs="Arial"/>
          <w:sz w:val="24"/>
          <w:szCs w:val="24"/>
        </w:rPr>
        <w:t xml:space="preserve"> Superintendent Performance Goals and Board Agreement</w:t>
      </w:r>
    </w:p>
    <w:p w:rsidR="00FD09B6" w:rsidRDefault="00C81FEE" w:rsidP="00FD09B6">
      <w:pPr>
        <w:spacing w:after="0"/>
        <w:rPr>
          <w:rFonts w:cs="Arial"/>
          <w:sz w:val="24"/>
          <w:szCs w:val="24"/>
        </w:rPr>
      </w:pPr>
      <w:r>
        <w:rPr>
          <w:rFonts w:cs="Arial"/>
          <w:sz w:val="24"/>
          <w:szCs w:val="24"/>
        </w:rPr>
        <w:tab/>
      </w:r>
      <w:r>
        <w:rPr>
          <w:rFonts w:cs="Arial"/>
          <w:sz w:val="24"/>
          <w:szCs w:val="24"/>
        </w:rPr>
        <w:tab/>
        <w:t xml:space="preserve">Mr. Tim Wilson shared </w:t>
      </w:r>
      <w:r w:rsidR="00F53730">
        <w:rPr>
          <w:rFonts w:cs="Arial"/>
          <w:sz w:val="24"/>
          <w:szCs w:val="24"/>
        </w:rPr>
        <w:t xml:space="preserve">the Superintendent Goals and Operating Agreement for 2020-21.  Jeremy Skinner suggested a slight language change for the Operating Agreement under 2020-2021 Superintendent’s Expectations of the Board section #2 and Superintendent Evaluation Goals for 2020-2021 section </w:t>
      </w:r>
      <w:r w:rsidR="00FD09B6">
        <w:rPr>
          <w:rFonts w:cs="Arial"/>
          <w:sz w:val="24"/>
          <w:szCs w:val="24"/>
        </w:rPr>
        <w:t>#1c.  Mr. Wilson also shared with the Board the Divisions 22 Standards will be presented to the Board at the October meeting.</w:t>
      </w:r>
    </w:p>
    <w:p w:rsidR="00FD09B6" w:rsidRDefault="00FD09B6" w:rsidP="00FD09B6">
      <w:pPr>
        <w:spacing w:after="0"/>
        <w:ind w:firstLine="720"/>
        <w:rPr>
          <w:rFonts w:cs="Arial"/>
          <w:sz w:val="24"/>
          <w:szCs w:val="24"/>
        </w:rPr>
      </w:pPr>
    </w:p>
    <w:p w:rsidR="00FD09B6" w:rsidRDefault="00FD09B6" w:rsidP="00FD09B6">
      <w:pPr>
        <w:spacing w:after="0"/>
        <w:ind w:firstLine="720"/>
        <w:rPr>
          <w:rFonts w:cs="Arial"/>
          <w:sz w:val="24"/>
          <w:szCs w:val="24"/>
        </w:rPr>
      </w:pPr>
      <w:r>
        <w:rPr>
          <w:rFonts w:cstheme="minorHAnsi"/>
          <w:b/>
          <w:color w:val="000000"/>
          <w:sz w:val="24"/>
          <w:szCs w:val="24"/>
        </w:rPr>
        <w:t xml:space="preserve">A </w:t>
      </w:r>
      <w:r w:rsidRPr="00B77230">
        <w:rPr>
          <w:rFonts w:cstheme="minorHAnsi"/>
          <w:b/>
          <w:color w:val="000000"/>
          <w:sz w:val="24"/>
          <w:szCs w:val="24"/>
        </w:rPr>
        <w:t>MOTION</w:t>
      </w:r>
      <w:r>
        <w:rPr>
          <w:rFonts w:cstheme="minorHAnsi"/>
          <w:b/>
          <w:color w:val="000000"/>
          <w:sz w:val="24"/>
          <w:szCs w:val="24"/>
        </w:rPr>
        <w:t xml:space="preserve"> WAS MADE </w:t>
      </w:r>
      <w:r>
        <w:rPr>
          <w:rFonts w:cstheme="minorHAnsi"/>
          <w:color w:val="000000"/>
          <w:sz w:val="24"/>
          <w:szCs w:val="24"/>
        </w:rPr>
        <w:t>by Board Chair Andy Wright, seconded by Jeremy Skinner, to approve the</w:t>
      </w:r>
      <w:r w:rsidRPr="00FD09B6">
        <w:rPr>
          <w:rFonts w:cs="Arial"/>
          <w:sz w:val="24"/>
          <w:szCs w:val="24"/>
        </w:rPr>
        <w:t xml:space="preserve"> </w:t>
      </w:r>
      <w:r>
        <w:rPr>
          <w:rFonts w:cs="Arial"/>
          <w:sz w:val="24"/>
          <w:szCs w:val="24"/>
        </w:rPr>
        <w:t>Superintendent Goals and Operating Agreement for 2020-21</w:t>
      </w:r>
      <w:r>
        <w:rPr>
          <w:rFonts w:cstheme="minorHAnsi"/>
          <w:color w:val="000000"/>
          <w:sz w:val="24"/>
          <w:szCs w:val="24"/>
        </w:rPr>
        <w:t xml:space="preserve">, as amended.   </w:t>
      </w:r>
      <w:r w:rsidRPr="00041662">
        <w:rPr>
          <w:rFonts w:cs="Arial"/>
          <w:sz w:val="24"/>
          <w:szCs w:val="24"/>
        </w:rPr>
        <w:t>Board unanimousl</w:t>
      </w:r>
      <w:r>
        <w:rPr>
          <w:rFonts w:cs="Arial"/>
          <w:sz w:val="24"/>
          <w:szCs w:val="24"/>
        </w:rPr>
        <w:t>y voted in favor.  Motion passed.</w:t>
      </w:r>
    </w:p>
    <w:p w:rsidR="003B77C6" w:rsidRDefault="003B77C6" w:rsidP="00AC4AD5">
      <w:pPr>
        <w:spacing w:after="0"/>
        <w:rPr>
          <w:rFonts w:cs="Arial"/>
          <w:sz w:val="24"/>
          <w:szCs w:val="24"/>
        </w:rPr>
      </w:pPr>
      <w:r>
        <w:rPr>
          <w:rFonts w:cs="Arial"/>
          <w:sz w:val="24"/>
          <w:szCs w:val="24"/>
        </w:rPr>
        <w:tab/>
      </w:r>
      <w:r>
        <w:rPr>
          <w:rFonts w:cs="Arial"/>
          <w:sz w:val="24"/>
          <w:szCs w:val="24"/>
        </w:rPr>
        <w:tab/>
      </w:r>
    </w:p>
    <w:p w:rsidR="00A55EC5" w:rsidRDefault="00A55EC5" w:rsidP="00AC4AD5">
      <w:pPr>
        <w:spacing w:after="0"/>
        <w:rPr>
          <w:rFonts w:cs="Arial"/>
          <w:b/>
          <w:sz w:val="24"/>
          <w:szCs w:val="24"/>
        </w:rPr>
      </w:pPr>
      <w:r w:rsidRPr="00A55EC5">
        <w:rPr>
          <w:rFonts w:cs="Arial"/>
          <w:b/>
          <w:sz w:val="24"/>
          <w:szCs w:val="24"/>
        </w:rPr>
        <w:t>#</w:t>
      </w:r>
      <w:r>
        <w:rPr>
          <w:rFonts w:cs="Arial"/>
          <w:b/>
          <w:sz w:val="24"/>
          <w:szCs w:val="24"/>
        </w:rPr>
        <w:t>9  CITIZEN INPUT ON AGENDA ITEMS</w:t>
      </w:r>
    </w:p>
    <w:p w:rsidR="00A55EC5" w:rsidRDefault="00FD09B6" w:rsidP="00AC4AD5">
      <w:pPr>
        <w:spacing w:after="0"/>
        <w:rPr>
          <w:rFonts w:cs="Arial"/>
          <w:sz w:val="24"/>
          <w:szCs w:val="24"/>
        </w:rPr>
      </w:pPr>
      <w:r>
        <w:rPr>
          <w:rFonts w:cs="Arial"/>
          <w:sz w:val="24"/>
          <w:szCs w:val="24"/>
        </w:rPr>
        <w:tab/>
        <w:t>Tina Laurino at Pistol River, Oregon, expressed her concerns regarding the school to be adequately disinfected with the limited hours of the custodians when students return to the campus.  She suggested the 6 hour custodian to be increased to an 8 hour day to assist with the additional cleaning involved.  Mr. Wilson shared this is being reviewed and evaluated for additional hours and/or staffing to accommodate the additional disinfecting involved when students return to the campuses.</w:t>
      </w:r>
    </w:p>
    <w:p w:rsidR="00FD09B6" w:rsidRDefault="00FD09B6" w:rsidP="00AC4AD5">
      <w:pPr>
        <w:spacing w:after="0"/>
        <w:rPr>
          <w:rFonts w:cs="Arial"/>
          <w:sz w:val="24"/>
          <w:szCs w:val="24"/>
        </w:rPr>
      </w:pPr>
      <w:r>
        <w:rPr>
          <w:rFonts w:cs="Arial"/>
          <w:sz w:val="24"/>
          <w:szCs w:val="24"/>
        </w:rPr>
        <w:tab/>
        <w:t>Mr. Carl King, expressed his concerns with the health risks when Mr. Clay spoke at the podium and removed his mask and the importance of proper ventilation for rooms.</w:t>
      </w:r>
    </w:p>
    <w:p w:rsidR="00F53730" w:rsidRPr="00A55EC5" w:rsidRDefault="00F53730" w:rsidP="00AC4AD5">
      <w:pPr>
        <w:spacing w:after="0"/>
        <w:rPr>
          <w:rFonts w:cs="Arial"/>
          <w:sz w:val="24"/>
          <w:szCs w:val="24"/>
        </w:rPr>
      </w:pPr>
    </w:p>
    <w:p w:rsidR="00E12F50" w:rsidRDefault="001F6330" w:rsidP="00394670">
      <w:pPr>
        <w:spacing w:after="0"/>
        <w:rPr>
          <w:b/>
          <w:sz w:val="24"/>
          <w:szCs w:val="24"/>
        </w:rPr>
      </w:pPr>
      <w:r>
        <w:rPr>
          <w:b/>
          <w:sz w:val="24"/>
          <w:szCs w:val="24"/>
        </w:rPr>
        <w:t>#</w:t>
      </w:r>
      <w:r w:rsidR="002916BA">
        <w:rPr>
          <w:b/>
          <w:sz w:val="24"/>
          <w:szCs w:val="24"/>
        </w:rPr>
        <w:t>10</w:t>
      </w:r>
      <w:r w:rsidR="00F8335D">
        <w:rPr>
          <w:b/>
          <w:sz w:val="24"/>
          <w:szCs w:val="24"/>
        </w:rPr>
        <w:t xml:space="preserve"> </w:t>
      </w:r>
      <w:r w:rsidR="006739A3">
        <w:rPr>
          <w:b/>
          <w:sz w:val="24"/>
          <w:szCs w:val="24"/>
        </w:rPr>
        <w:t xml:space="preserve"> </w:t>
      </w:r>
      <w:r w:rsidR="00A55EC5">
        <w:rPr>
          <w:b/>
          <w:sz w:val="24"/>
          <w:szCs w:val="24"/>
        </w:rPr>
        <w:t>INDIVIDUAL BOARD MEMBER REPORTS</w:t>
      </w:r>
      <w:r w:rsidR="003E4E05">
        <w:rPr>
          <w:b/>
          <w:sz w:val="24"/>
          <w:szCs w:val="24"/>
        </w:rPr>
        <w:t xml:space="preserve"> </w:t>
      </w:r>
    </w:p>
    <w:p w:rsidR="00527FB5" w:rsidRDefault="003E4E05" w:rsidP="0019599C">
      <w:pPr>
        <w:spacing w:after="0"/>
        <w:rPr>
          <w:sz w:val="24"/>
          <w:szCs w:val="24"/>
        </w:rPr>
      </w:pPr>
      <w:r>
        <w:rPr>
          <w:b/>
          <w:sz w:val="24"/>
          <w:szCs w:val="24"/>
        </w:rPr>
        <w:tab/>
        <w:t>#</w:t>
      </w:r>
      <w:r w:rsidR="002916BA">
        <w:rPr>
          <w:b/>
          <w:sz w:val="24"/>
          <w:szCs w:val="24"/>
        </w:rPr>
        <w:t>10</w:t>
      </w:r>
      <w:r>
        <w:rPr>
          <w:b/>
          <w:sz w:val="24"/>
          <w:szCs w:val="24"/>
        </w:rPr>
        <w:t xml:space="preserve">.1  </w:t>
      </w:r>
      <w:r w:rsidR="001F6330">
        <w:rPr>
          <w:b/>
          <w:sz w:val="24"/>
          <w:szCs w:val="24"/>
        </w:rPr>
        <w:t xml:space="preserve"> </w:t>
      </w:r>
      <w:r w:rsidR="002715D6">
        <w:rPr>
          <w:b/>
          <w:sz w:val="24"/>
          <w:szCs w:val="24"/>
        </w:rPr>
        <w:t xml:space="preserve"> </w:t>
      </w:r>
      <w:r w:rsidR="0019599C">
        <w:rPr>
          <w:sz w:val="24"/>
          <w:szCs w:val="24"/>
        </w:rPr>
        <w:t>Each Board member expressed their</w:t>
      </w:r>
      <w:r w:rsidR="002E653D">
        <w:rPr>
          <w:sz w:val="24"/>
          <w:szCs w:val="24"/>
        </w:rPr>
        <w:t xml:space="preserve"> appreciation of the </w:t>
      </w:r>
      <w:r w:rsidR="0019599C">
        <w:rPr>
          <w:sz w:val="24"/>
          <w:szCs w:val="24"/>
        </w:rPr>
        <w:t xml:space="preserve">staff, teachers and administration </w:t>
      </w:r>
      <w:r w:rsidR="002E653D">
        <w:rPr>
          <w:sz w:val="24"/>
          <w:szCs w:val="24"/>
        </w:rPr>
        <w:t xml:space="preserve">for their hard work </w:t>
      </w:r>
      <w:r w:rsidR="00527FB5">
        <w:rPr>
          <w:sz w:val="24"/>
          <w:szCs w:val="24"/>
        </w:rPr>
        <w:t>during the new Comprehensive Distance Learning format for school</w:t>
      </w:r>
      <w:r w:rsidR="002E653D">
        <w:rPr>
          <w:sz w:val="24"/>
          <w:szCs w:val="24"/>
        </w:rPr>
        <w:t>.  Jeremy Skinner also expressed</w:t>
      </w:r>
      <w:r w:rsidR="0019599C">
        <w:rPr>
          <w:sz w:val="24"/>
          <w:szCs w:val="24"/>
        </w:rPr>
        <w:t xml:space="preserve"> his </w:t>
      </w:r>
      <w:r w:rsidR="002E653D">
        <w:rPr>
          <w:sz w:val="24"/>
          <w:szCs w:val="24"/>
        </w:rPr>
        <w:t xml:space="preserve">appreciation to Daniel Springer and Southwest Children’s Foundation for the donation.   </w:t>
      </w:r>
    </w:p>
    <w:p w:rsidR="0019599C" w:rsidRPr="0019599C" w:rsidRDefault="002E653D" w:rsidP="0019599C">
      <w:pPr>
        <w:spacing w:after="0"/>
        <w:rPr>
          <w:sz w:val="24"/>
          <w:szCs w:val="24"/>
        </w:rPr>
      </w:pPr>
      <w:r>
        <w:rPr>
          <w:sz w:val="24"/>
          <w:szCs w:val="24"/>
        </w:rPr>
        <w:t>Mr. Skinner also commented the need for more bandwidth.</w:t>
      </w:r>
    </w:p>
    <w:p w:rsidR="00EA6FD9" w:rsidRDefault="00EA6FD9" w:rsidP="00394670">
      <w:pPr>
        <w:spacing w:after="0"/>
        <w:rPr>
          <w:b/>
          <w:sz w:val="24"/>
          <w:szCs w:val="24"/>
        </w:rPr>
      </w:pPr>
    </w:p>
    <w:p w:rsidR="00444DDA" w:rsidRDefault="002920CC" w:rsidP="00394670">
      <w:pPr>
        <w:spacing w:after="0"/>
        <w:rPr>
          <w:b/>
          <w:sz w:val="24"/>
          <w:szCs w:val="24"/>
        </w:rPr>
      </w:pPr>
      <w:r>
        <w:rPr>
          <w:b/>
          <w:sz w:val="24"/>
          <w:szCs w:val="24"/>
        </w:rPr>
        <w:t>#11</w:t>
      </w:r>
      <w:r w:rsidR="006739A3">
        <w:rPr>
          <w:b/>
          <w:sz w:val="24"/>
          <w:szCs w:val="24"/>
        </w:rPr>
        <w:t xml:space="preserve"> </w:t>
      </w:r>
      <w:r w:rsidR="008E77D7">
        <w:rPr>
          <w:b/>
          <w:sz w:val="24"/>
          <w:szCs w:val="24"/>
        </w:rPr>
        <w:t xml:space="preserve"> KEY DATES/CALENDAR UPDATES</w:t>
      </w:r>
    </w:p>
    <w:p w:rsidR="002E653D" w:rsidRPr="002E653D" w:rsidRDefault="002E653D" w:rsidP="00394670">
      <w:pPr>
        <w:spacing w:after="0"/>
        <w:rPr>
          <w:sz w:val="24"/>
          <w:szCs w:val="24"/>
        </w:rPr>
      </w:pPr>
      <w:r>
        <w:rPr>
          <w:b/>
          <w:sz w:val="24"/>
          <w:szCs w:val="24"/>
        </w:rPr>
        <w:tab/>
      </w:r>
      <w:r w:rsidRPr="002E653D">
        <w:rPr>
          <w:sz w:val="24"/>
          <w:szCs w:val="24"/>
        </w:rPr>
        <w:t>Superintendent Wilson</w:t>
      </w:r>
      <w:r>
        <w:rPr>
          <w:sz w:val="24"/>
          <w:szCs w:val="24"/>
        </w:rPr>
        <w:t xml:space="preserve"> informed the Board there was one more session with Renee Sessler for the Promise program with possible dates October 5</w:t>
      </w:r>
      <w:r w:rsidRPr="002E653D">
        <w:rPr>
          <w:sz w:val="24"/>
          <w:szCs w:val="24"/>
          <w:vertAlign w:val="superscript"/>
        </w:rPr>
        <w:t>th</w:t>
      </w:r>
      <w:r>
        <w:rPr>
          <w:sz w:val="24"/>
          <w:szCs w:val="24"/>
        </w:rPr>
        <w:t xml:space="preserve"> – 8</w:t>
      </w:r>
      <w:r w:rsidRPr="002E653D">
        <w:rPr>
          <w:sz w:val="24"/>
          <w:szCs w:val="24"/>
          <w:vertAlign w:val="superscript"/>
        </w:rPr>
        <w:t>th</w:t>
      </w:r>
      <w:r>
        <w:rPr>
          <w:sz w:val="24"/>
          <w:szCs w:val="24"/>
        </w:rPr>
        <w:t xml:space="preserve">.  </w:t>
      </w:r>
    </w:p>
    <w:p w:rsidR="0037209F" w:rsidRDefault="002920CC" w:rsidP="0037209F">
      <w:pPr>
        <w:spacing w:after="0"/>
        <w:rPr>
          <w:sz w:val="24"/>
          <w:szCs w:val="24"/>
        </w:rPr>
      </w:pPr>
      <w:r>
        <w:rPr>
          <w:b/>
          <w:sz w:val="24"/>
          <w:szCs w:val="24"/>
        </w:rPr>
        <w:tab/>
        <w:t>#11</w:t>
      </w:r>
      <w:r w:rsidR="002715D6">
        <w:rPr>
          <w:b/>
          <w:sz w:val="24"/>
          <w:szCs w:val="24"/>
        </w:rPr>
        <w:t xml:space="preserve">.1  </w:t>
      </w:r>
      <w:r w:rsidR="005A0477">
        <w:rPr>
          <w:sz w:val="24"/>
          <w:szCs w:val="24"/>
        </w:rPr>
        <w:t xml:space="preserve"> </w:t>
      </w:r>
      <w:r w:rsidR="0037209F">
        <w:rPr>
          <w:sz w:val="24"/>
          <w:szCs w:val="24"/>
        </w:rPr>
        <w:t xml:space="preserve">Next Regular Board Meeting will be </w:t>
      </w:r>
      <w:r w:rsidR="00F53730">
        <w:rPr>
          <w:sz w:val="24"/>
          <w:szCs w:val="24"/>
        </w:rPr>
        <w:t>October 21</w:t>
      </w:r>
      <w:r w:rsidR="0037209F">
        <w:rPr>
          <w:sz w:val="24"/>
          <w:szCs w:val="24"/>
        </w:rPr>
        <w:t xml:space="preserve"> 2020 at 6:00 p.m. </w:t>
      </w:r>
    </w:p>
    <w:p w:rsidR="00F53730" w:rsidRDefault="00F53730" w:rsidP="0037209F">
      <w:pPr>
        <w:spacing w:after="0"/>
        <w:rPr>
          <w:sz w:val="24"/>
          <w:szCs w:val="24"/>
        </w:rPr>
      </w:pPr>
      <w:r>
        <w:rPr>
          <w:sz w:val="24"/>
          <w:szCs w:val="24"/>
        </w:rPr>
        <w:tab/>
      </w:r>
      <w:r w:rsidRPr="00F53730">
        <w:rPr>
          <w:b/>
          <w:sz w:val="24"/>
          <w:szCs w:val="24"/>
        </w:rPr>
        <w:t>#11.2</w:t>
      </w:r>
      <w:r>
        <w:rPr>
          <w:sz w:val="24"/>
          <w:szCs w:val="24"/>
        </w:rPr>
        <w:tab/>
        <w:t>OSBA and Annual Convention – November 14, 2020; Virtual</w:t>
      </w:r>
    </w:p>
    <w:p w:rsidR="005E554B" w:rsidRDefault="005E554B" w:rsidP="00394670">
      <w:pPr>
        <w:spacing w:after="0"/>
        <w:rPr>
          <w:sz w:val="24"/>
          <w:szCs w:val="24"/>
        </w:rPr>
      </w:pPr>
    </w:p>
    <w:p w:rsidR="00444DDA" w:rsidRPr="00444DDA" w:rsidRDefault="009B3AE8" w:rsidP="00394670">
      <w:pPr>
        <w:spacing w:after="0"/>
        <w:rPr>
          <w:b/>
          <w:sz w:val="24"/>
          <w:szCs w:val="24"/>
        </w:rPr>
      </w:pPr>
      <w:r>
        <w:rPr>
          <w:b/>
          <w:sz w:val="24"/>
          <w:szCs w:val="24"/>
        </w:rPr>
        <w:t>#12</w:t>
      </w:r>
      <w:r w:rsidR="008E77D7">
        <w:rPr>
          <w:b/>
          <w:sz w:val="24"/>
          <w:szCs w:val="24"/>
        </w:rPr>
        <w:t xml:space="preserve">  ADJOURNMENT</w:t>
      </w:r>
    </w:p>
    <w:p w:rsidR="00444DDA" w:rsidRDefault="005A0477" w:rsidP="00394670">
      <w:pPr>
        <w:spacing w:after="0"/>
        <w:rPr>
          <w:sz w:val="24"/>
          <w:szCs w:val="24"/>
        </w:rPr>
      </w:pPr>
      <w:r>
        <w:rPr>
          <w:sz w:val="24"/>
          <w:szCs w:val="24"/>
        </w:rPr>
        <w:tab/>
      </w:r>
      <w:r w:rsidR="00444DDA">
        <w:rPr>
          <w:sz w:val="24"/>
          <w:szCs w:val="24"/>
        </w:rPr>
        <w:t xml:space="preserve">The meeting </w:t>
      </w:r>
      <w:r w:rsidR="00941D53">
        <w:rPr>
          <w:sz w:val="24"/>
          <w:szCs w:val="24"/>
        </w:rPr>
        <w:t xml:space="preserve">was adjourned at </w:t>
      </w:r>
      <w:r w:rsidR="00F53730">
        <w:rPr>
          <w:sz w:val="24"/>
          <w:szCs w:val="24"/>
        </w:rPr>
        <w:t>8:01</w:t>
      </w:r>
      <w:r>
        <w:rPr>
          <w:sz w:val="24"/>
          <w:szCs w:val="24"/>
        </w:rPr>
        <w:t xml:space="preserve"> </w:t>
      </w:r>
      <w:r w:rsidR="00444DDA">
        <w:rPr>
          <w:sz w:val="24"/>
          <w:szCs w:val="24"/>
        </w:rPr>
        <w:t>p.m.</w:t>
      </w:r>
    </w:p>
    <w:p w:rsidR="0037209F" w:rsidRDefault="0037209F" w:rsidP="00394670">
      <w:pPr>
        <w:spacing w:after="0"/>
        <w:rPr>
          <w:sz w:val="24"/>
          <w:szCs w:val="24"/>
        </w:rPr>
      </w:pPr>
    </w:p>
    <w:p w:rsidR="00444DDA" w:rsidRDefault="00444DDA" w:rsidP="0039467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        ______________________</w:t>
      </w:r>
    </w:p>
    <w:p w:rsidR="00444DDA" w:rsidRDefault="00444DDA" w:rsidP="00394670">
      <w:pPr>
        <w:spacing w:after="0"/>
        <w:rPr>
          <w:sz w:val="24"/>
          <w:szCs w:val="24"/>
        </w:rPr>
      </w:pPr>
      <w:r>
        <w:rPr>
          <w:sz w:val="24"/>
          <w:szCs w:val="24"/>
        </w:rPr>
        <w:t xml:space="preserve">                                              </w:t>
      </w:r>
      <w:r w:rsidR="001F6330">
        <w:rPr>
          <w:sz w:val="24"/>
          <w:szCs w:val="24"/>
        </w:rPr>
        <w:t xml:space="preserve">                    Andy Wright</w:t>
      </w:r>
      <w:r w:rsidR="008E77D7">
        <w:rPr>
          <w:sz w:val="24"/>
          <w:szCs w:val="24"/>
        </w:rPr>
        <w:t xml:space="preserve">  </w:t>
      </w:r>
      <w:r>
        <w:rPr>
          <w:sz w:val="24"/>
          <w:szCs w:val="24"/>
        </w:rPr>
        <w:t xml:space="preserve">                            </w:t>
      </w:r>
      <w:r w:rsidR="00C37701">
        <w:rPr>
          <w:sz w:val="24"/>
          <w:szCs w:val="24"/>
        </w:rPr>
        <w:t xml:space="preserve"> </w:t>
      </w:r>
      <w:r w:rsidR="00BA0F44">
        <w:rPr>
          <w:sz w:val="24"/>
          <w:szCs w:val="24"/>
        </w:rPr>
        <w:t>Theresa Hendrix</w:t>
      </w:r>
    </w:p>
    <w:p w:rsidR="00444DDA" w:rsidRDefault="00444DDA" w:rsidP="00394670">
      <w:pPr>
        <w:spacing w:after="0"/>
        <w:rPr>
          <w:sz w:val="24"/>
          <w:szCs w:val="24"/>
        </w:rPr>
      </w:pPr>
      <w:r>
        <w:rPr>
          <w:sz w:val="24"/>
          <w:szCs w:val="24"/>
        </w:rPr>
        <w:t xml:space="preserve">                                                                  Board Chair                        </w:t>
      </w:r>
      <w:r w:rsidR="001F6330">
        <w:rPr>
          <w:sz w:val="24"/>
          <w:szCs w:val="24"/>
        </w:rPr>
        <w:t xml:space="preserve">        </w:t>
      </w:r>
      <w:r>
        <w:rPr>
          <w:sz w:val="24"/>
          <w:szCs w:val="24"/>
        </w:rPr>
        <w:t xml:space="preserve"> </w:t>
      </w:r>
      <w:r w:rsidR="00BA0F44">
        <w:rPr>
          <w:sz w:val="24"/>
          <w:szCs w:val="24"/>
        </w:rPr>
        <w:t>Administrative Assistant</w:t>
      </w:r>
    </w:p>
    <w:sectPr w:rsidR="00444DDA" w:rsidSect="00537894">
      <w:pgSz w:w="12240" w:h="15840"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24D"/>
    <w:multiLevelType w:val="hybridMultilevel"/>
    <w:tmpl w:val="5F4A1AA8"/>
    <w:lvl w:ilvl="0" w:tplc="DFCC39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771A1F"/>
    <w:multiLevelType w:val="hybridMultilevel"/>
    <w:tmpl w:val="7AC208D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BC22396"/>
    <w:multiLevelType w:val="hybridMultilevel"/>
    <w:tmpl w:val="DB9801FE"/>
    <w:lvl w:ilvl="0" w:tplc="888494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B212E0"/>
    <w:multiLevelType w:val="hybridMultilevel"/>
    <w:tmpl w:val="B2842718"/>
    <w:lvl w:ilvl="0" w:tplc="DFCC398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37155"/>
    <w:multiLevelType w:val="multilevel"/>
    <w:tmpl w:val="04A6A4B8"/>
    <w:lvl w:ilvl="0">
      <w:start w:val="10"/>
      <w:numFmt w:val="decimal"/>
      <w:lvlText w:val="%1"/>
      <w:lvlJc w:val="left"/>
      <w:pPr>
        <w:ind w:left="384" w:hanging="384"/>
      </w:pPr>
      <w:rPr>
        <w:rFonts w:hint="default"/>
      </w:rPr>
    </w:lvl>
    <w:lvl w:ilvl="1">
      <w:start w:val="5"/>
      <w:numFmt w:val="decimal"/>
      <w:lvlText w:val="%1.%2"/>
      <w:lvlJc w:val="left"/>
      <w:pPr>
        <w:ind w:left="1014" w:hanging="384"/>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33B3115F"/>
    <w:multiLevelType w:val="multilevel"/>
    <w:tmpl w:val="601463D2"/>
    <w:lvl w:ilvl="0">
      <w:start w:val="10"/>
      <w:numFmt w:val="decimal"/>
      <w:lvlText w:val="%1"/>
      <w:lvlJc w:val="left"/>
      <w:pPr>
        <w:ind w:left="420" w:hanging="420"/>
      </w:pPr>
      <w:rPr>
        <w:rFonts w:eastAsiaTheme="minorHAnsi" w:hint="default"/>
        <w:b/>
      </w:rPr>
    </w:lvl>
    <w:lvl w:ilvl="1">
      <w:start w:val="3"/>
      <w:numFmt w:val="decimal"/>
      <w:lvlText w:val="%1.%2"/>
      <w:lvlJc w:val="left"/>
      <w:pPr>
        <w:ind w:left="1860" w:hanging="420"/>
      </w:pPr>
      <w:rPr>
        <w:rFonts w:eastAsiaTheme="minorHAnsi" w:hint="default"/>
        <w:b/>
      </w:rPr>
    </w:lvl>
    <w:lvl w:ilvl="2">
      <w:start w:val="1"/>
      <w:numFmt w:val="decimal"/>
      <w:lvlText w:val="%1.%2.%3"/>
      <w:lvlJc w:val="left"/>
      <w:pPr>
        <w:ind w:left="3600" w:hanging="720"/>
      </w:pPr>
      <w:rPr>
        <w:rFonts w:eastAsiaTheme="minorHAnsi" w:hint="default"/>
        <w:b/>
      </w:rPr>
    </w:lvl>
    <w:lvl w:ilvl="3">
      <w:start w:val="1"/>
      <w:numFmt w:val="decimal"/>
      <w:lvlText w:val="%1.%2.%3.%4"/>
      <w:lvlJc w:val="left"/>
      <w:pPr>
        <w:ind w:left="5040" w:hanging="720"/>
      </w:pPr>
      <w:rPr>
        <w:rFonts w:eastAsiaTheme="minorHAnsi" w:hint="default"/>
        <w:b/>
      </w:rPr>
    </w:lvl>
    <w:lvl w:ilvl="4">
      <w:start w:val="1"/>
      <w:numFmt w:val="decimal"/>
      <w:lvlText w:val="%1.%2.%3.%4.%5"/>
      <w:lvlJc w:val="left"/>
      <w:pPr>
        <w:ind w:left="6840" w:hanging="1080"/>
      </w:pPr>
      <w:rPr>
        <w:rFonts w:eastAsiaTheme="minorHAnsi" w:hint="default"/>
        <w:b/>
      </w:rPr>
    </w:lvl>
    <w:lvl w:ilvl="5">
      <w:start w:val="1"/>
      <w:numFmt w:val="decimal"/>
      <w:lvlText w:val="%1.%2.%3.%4.%5.%6"/>
      <w:lvlJc w:val="left"/>
      <w:pPr>
        <w:ind w:left="8280" w:hanging="1080"/>
      </w:pPr>
      <w:rPr>
        <w:rFonts w:eastAsiaTheme="minorHAnsi" w:hint="default"/>
        <w:b/>
      </w:rPr>
    </w:lvl>
    <w:lvl w:ilvl="6">
      <w:start w:val="1"/>
      <w:numFmt w:val="decimal"/>
      <w:lvlText w:val="%1.%2.%3.%4.%5.%6.%7"/>
      <w:lvlJc w:val="left"/>
      <w:pPr>
        <w:ind w:left="10080" w:hanging="1440"/>
      </w:pPr>
      <w:rPr>
        <w:rFonts w:eastAsiaTheme="minorHAnsi" w:hint="default"/>
        <w:b/>
      </w:rPr>
    </w:lvl>
    <w:lvl w:ilvl="7">
      <w:start w:val="1"/>
      <w:numFmt w:val="decimal"/>
      <w:lvlText w:val="%1.%2.%3.%4.%5.%6.%7.%8"/>
      <w:lvlJc w:val="left"/>
      <w:pPr>
        <w:ind w:left="11520" w:hanging="1440"/>
      </w:pPr>
      <w:rPr>
        <w:rFonts w:eastAsiaTheme="minorHAnsi" w:hint="default"/>
        <w:b/>
      </w:rPr>
    </w:lvl>
    <w:lvl w:ilvl="8">
      <w:start w:val="1"/>
      <w:numFmt w:val="decimal"/>
      <w:lvlText w:val="%1.%2.%3.%4.%5.%6.%7.%8.%9"/>
      <w:lvlJc w:val="left"/>
      <w:pPr>
        <w:ind w:left="13320" w:hanging="1800"/>
      </w:pPr>
      <w:rPr>
        <w:rFonts w:eastAsiaTheme="minorHAnsi" w:hint="default"/>
        <w:b/>
      </w:rPr>
    </w:lvl>
  </w:abstractNum>
  <w:abstractNum w:abstractNumId="6" w15:restartNumberingAfterBreak="0">
    <w:nsid w:val="41702B8F"/>
    <w:multiLevelType w:val="hybridMultilevel"/>
    <w:tmpl w:val="A2CE4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3B2235"/>
    <w:multiLevelType w:val="multilevel"/>
    <w:tmpl w:val="F76A5530"/>
    <w:lvl w:ilvl="0">
      <w:start w:val="10"/>
      <w:numFmt w:val="decimal"/>
      <w:lvlText w:val="%1"/>
      <w:lvlJc w:val="left"/>
      <w:pPr>
        <w:ind w:left="420" w:hanging="420"/>
      </w:pPr>
      <w:rPr>
        <w:rFonts w:asciiTheme="minorHAnsi" w:eastAsiaTheme="minorHAnsi" w:hAnsiTheme="minorHAnsi" w:hint="default"/>
      </w:rPr>
    </w:lvl>
    <w:lvl w:ilvl="1">
      <w:start w:val="2"/>
      <w:numFmt w:val="decimal"/>
      <w:lvlText w:val="%1.%2"/>
      <w:lvlJc w:val="left"/>
      <w:pPr>
        <w:ind w:left="2580" w:hanging="420"/>
      </w:pPr>
      <w:rPr>
        <w:rFonts w:asciiTheme="minorHAnsi" w:eastAsiaTheme="minorHAnsi" w:hAnsiTheme="minorHAnsi" w:hint="default"/>
      </w:rPr>
    </w:lvl>
    <w:lvl w:ilvl="2">
      <w:start w:val="1"/>
      <w:numFmt w:val="decimal"/>
      <w:lvlText w:val="%1.%2.%3"/>
      <w:lvlJc w:val="left"/>
      <w:pPr>
        <w:ind w:left="5040" w:hanging="720"/>
      </w:pPr>
      <w:rPr>
        <w:rFonts w:asciiTheme="minorHAnsi" w:eastAsiaTheme="minorHAnsi" w:hAnsiTheme="minorHAnsi" w:hint="default"/>
      </w:rPr>
    </w:lvl>
    <w:lvl w:ilvl="3">
      <w:start w:val="1"/>
      <w:numFmt w:val="decimal"/>
      <w:lvlText w:val="%1.%2.%3.%4"/>
      <w:lvlJc w:val="left"/>
      <w:pPr>
        <w:ind w:left="7200" w:hanging="720"/>
      </w:pPr>
      <w:rPr>
        <w:rFonts w:asciiTheme="minorHAnsi" w:eastAsiaTheme="minorHAnsi" w:hAnsiTheme="minorHAnsi" w:hint="default"/>
      </w:rPr>
    </w:lvl>
    <w:lvl w:ilvl="4">
      <w:start w:val="1"/>
      <w:numFmt w:val="decimal"/>
      <w:lvlText w:val="%1.%2.%3.%4.%5"/>
      <w:lvlJc w:val="left"/>
      <w:pPr>
        <w:ind w:left="9720" w:hanging="1080"/>
      </w:pPr>
      <w:rPr>
        <w:rFonts w:asciiTheme="minorHAnsi" w:eastAsiaTheme="minorHAnsi" w:hAnsiTheme="minorHAnsi" w:hint="default"/>
      </w:rPr>
    </w:lvl>
    <w:lvl w:ilvl="5">
      <w:start w:val="1"/>
      <w:numFmt w:val="decimal"/>
      <w:lvlText w:val="%1.%2.%3.%4.%5.%6"/>
      <w:lvlJc w:val="left"/>
      <w:pPr>
        <w:ind w:left="11880" w:hanging="1080"/>
      </w:pPr>
      <w:rPr>
        <w:rFonts w:asciiTheme="minorHAnsi" w:eastAsiaTheme="minorHAnsi" w:hAnsiTheme="minorHAnsi" w:hint="default"/>
      </w:rPr>
    </w:lvl>
    <w:lvl w:ilvl="6">
      <w:start w:val="1"/>
      <w:numFmt w:val="decimal"/>
      <w:lvlText w:val="%1.%2.%3.%4.%5.%6.%7"/>
      <w:lvlJc w:val="left"/>
      <w:pPr>
        <w:ind w:left="14400" w:hanging="1440"/>
      </w:pPr>
      <w:rPr>
        <w:rFonts w:asciiTheme="minorHAnsi" w:eastAsiaTheme="minorHAnsi" w:hAnsiTheme="minorHAnsi" w:hint="default"/>
      </w:rPr>
    </w:lvl>
    <w:lvl w:ilvl="7">
      <w:start w:val="1"/>
      <w:numFmt w:val="decimal"/>
      <w:lvlText w:val="%1.%2.%3.%4.%5.%6.%7.%8"/>
      <w:lvlJc w:val="left"/>
      <w:pPr>
        <w:ind w:left="16560" w:hanging="1440"/>
      </w:pPr>
      <w:rPr>
        <w:rFonts w:asciiTheme="minorHAnsi" w:eastAsiaTheme="minorHAnsi" w:hAnsiTheme="minorHAnsi" w:hint="default"/>
      </w:rPr>
    </w:lvl>
    <w:lvl w:ilvl="8">
      <w:start w:val="1"/>
      <w:numFmt w:val="decimal"/>
      <w:lvlText w:val="%1.%2.%3.%4.%5.%6.%7.%8.%9"/>
      <w:lvlJc w:val="left"/>
      <w:pPr>
        <w:ind w:left="19080" w:hanging="1800"/>
      </w:pPr>
      <w:rPr>
        <w:rFonts w:asciiTheme="minorHAnsi" w:eastAsiaTheme="minorHAnsi" w:hAnsiTheme="minorHAnsi" w:hint="default"/>
      </w:rPr>
    </w:lvl>
  </w:abstractNum>
  <w:abstractNum w:abstractNumId="8" w15:restartNumberingAfterBreak="0">
    <w:nsid w:val="4A0C05D2"/>
    <w:multiLevelType w:val="hybridMultilevel"/>
    <w:tmpl w:val="EF6476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AD768E4"/>
    <w:multiLevelType w:val="hybridMultilevel"/>
    <w:tmpl w:val="FE78F8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F3A23"/>
    <w:multiLevelType w:val="hybridMultilevel"/>
    <w:tmpl w:val="410242A0"/>
    <w:lvl w:ilvl="0" w:tplc="CCB26D2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CAC542A"/>
    <w:multiLevelType w:val="hybridMultilevel"/>
    <w:tmpl w:val="7D082AAA"/>
    <w:lvl w:ilvl="0" w:tplc="DFCC3988">
      <w:start w:val="1"/>
      <w:numFmt w:val="lowerLetter"/>
      <w:lvlText w:val="%1."/>
      <w:lvlJc w:val="left"/>
      <w:pPr>
        <w:ind w:left="1800" w:hanging="360"/>
      </w:pPr>
      <w:rPr>
        <w:rFonts w:hint="default"/>
      </w:rPr>
    </w:lvl>
    <w:lvl w:ilvl="1" w:tplc="29F89B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75F65"/>
    <w:multiLevelType w:val="hybridMultilevel"/>
    <w:tmpl w:val="BB0096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E9C1E41"/>
    <w:multiLevelType w:val="hybridMultilevel"/>
    <w:tmpl w:val="CC8A6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13"/>
  </w:num>
  <w:num w:numId="4">
    <w:abstractNumId w:val="12"/>
  </w:num>
  <w:num w:numId="5">
    <w:abstractNumId w:val="7"/>
  </w:num>
  <w:num w:numId="6">
    <w:abstractNumId w:val="4"/>
  </w:num>
  <w:num w:numId="7">
    <w:abstractNumId w:val="5"/>
  </w:num>
  <w:num w:numId="8">
    <w:abstractNumId w:val="10"/>
  </w:num>
  <w:num w:numId="9">
    <w:abstractNumId w:val="0"/>
  </w:num>
  <w:num w:numId="10">
    <w:abstractNumId w:val="8"/>
  </w:num>
  <w:num w:numId="11">
    <w:abstractNumId w:val="3"/>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62"/>
    <w:rsid w:val="00001386"/>
    <w:rsid w:val="00001856"/>
    <w:rsid w:val="000107AC"/>
    <w:rsid w:val="00011420"/>
    <w:rsid w:val="00014FF0"/>
    <w:rsid w:val="00041662"/>
    <w:rsid w:val="00041C86"/>
    <w:rsid w:val="000505FF"/>
    <w:rsid w:val="00055E66"/>
    <w:rsid w:val="000575EC"/>
    <w:rsid w:val="00070417"/>
    <w:rsid w:val="000724D0"/>
    <w:rsid w:val="00074ABB"/>
    <w:rsid w:val="00081B8A"/>
    <w:rsid w:val="00084C11"/>
    <w:rsid w:val="00087C6A"/>
    <w:rsid w:val="000909F4"/>
    <w:rsid w:val="000A3411"/>
    <w:rsid w:val="000A7318"/>
    <w:rsid w:val="000B3918"/>
    <w:rsid w:val="000D09B6"/>
    <w:rsid w:val="000D2D44"/>
    <w:rsid w:val="000F3277"/>
    <w:rsid w:val="000F5073"/>
    <w:rsid w:val="00112FC9"/>
    <w:rsid w:val="00121DCF"/>
    <w:rsid w:val="001270E2"/>
    <w:rsid w:val="00132FD9"/>
    <w:rsid w:val="00136784"/>
    <w:rsid w:val="00143E2B"/>
    <w:rsid w:val="00145A21"/>
    <w:rsid w:val="00145E19"/>
    <w:rsid w:val="0014606E"/>
    <w:rsid w:val="001468B9"/>
    <w:rsid w:val="00146FB7"/>
    <w:rsid w:val="00160C32"/>
    <w:rsid w:val="00161498"/>
    <w:rsid w:val="001708A7"/>
    <w:rsid w:val="001726A8"/>
    <w:rsid w:val="00172A21"/>
    <w:rsid w:val="0019599C"/>
    <w:rsid w:val="001962CE"/>
    <w:rsid w:val="001B491E"/>
    <w:rsid w:val="001B7362"/>
    <w:rsid w:val="001C530C"/>
    <w:rsid w:val="001D3BA7"/>
    <w:rsid w:val="001D626A"/>
    <w:rsid w:val="001D6739"/>
    <w:rsid w:val="001E5254"/>
    <w:rsid w:val="001F6330"/>
    <w:rsid w:val="00216DB5"/>
    <w:rsid w:val="00217C6C"/>
    <w:rsid w:val="00217E27"/>
    <w:rsid w:val="00222FCA"/>
    <w:rsid w:val="00223FC5"/>
    <w:rsid w:val="00224F74"/>
    <w:rsid w:val="00234991"/>
    <w:rsid w:val="00244801"/>
    <w:rsid w:val="00244BA3"/>
    <w:rsid w:val="00250197"/>
    <w:rsid w:val="00252D0A"/>
    <w:rsid w:val="00260DDF"/>
    <w:rsid w:val="00265B12"/>
    <w:rsid w:val="00267737"/>
    <w:rsid w:val="002715D6"/>
    <w:rsid w:val="00274DE7"/>
    <w:rsid w:val="00281522"/>
    <w:rsid w:val="002916BA"/>
    <w:rsid w:val="002920CC"/>
    <w:rsid w:val="002A1737"/>
    <w:rsid w:val="002A57DD"/>
    <w:rsid w:val="002B5AA6"/>
    <w:rsid w:val="002C230F"/>
    <w:rsid w:val="002C59CE"/>
    <w:rsid w:val="002C6A17"/>
    <w:rsid w:val="002C734F"/>
    <w:rsid w:val="002D76D3"/>
    <w:rsid w:val="002E653D"/>
    <w:rsid w:val="002F5486"/>
    <w:rsid w:val="00310554"/>
    <w:rsid w:val="003217B5"/>
    <w:rsid w:val="0032473F"/>
    <w:rsid w:val="003254C0"/>
    <w:rsid w:val="0034511E"/>
    <w:rsid w:val="0034694C"/>
    <w:rsid w:val="00360241"/>
    <w:rsid w:val="0036215E"/>
    <w:rsid w:val="0037209F"/>
    <w:rsid w:val="0038019A"/>
    <w:rsid w:val="00383A4C"/>
    <w:rsid w:val="003904D8"/>
    <w:rsid w:val="00394670"/>
    <w:rsid w:val="0039633A"/>
    <w:rsid w:val="003A679D"/>
    <w:rsid w:val="003B151E"/>
    <w:rsid w:val="003B2846"/>
    <w:rsid w:val="003B77C6"/>
    <w:rsid w:val="003C31C6"/>
    <w:rsid w:val="003C7628"/>
    <w:rsid w:val="003C7B9D"/>
    <w:rsid w:val="003D47A5"/>
    <w:rsid w:val="003E12D1"/>
    <w:rsid w:val="003E1F6D"/>
    <w:rsid w:val="003E4E05"/>
    <w:rsid w:val="003E5FC1"/>
    <w:rsid w:val="003E6134"/>
    <w:rsid w:val="003F2859"/>
    <w:rsid w:val="003F5511"/>
    <w:rsid w:val="00400671"/>
    <w:rsid w:val="00426EEA"/>
    <w:rsid w:val="00440D7D"/>
    <w:rsid w:val="00444DDA"/>
    <w:rsid w:val="00445BD0"/>
    <w:rsid w:val="004526C4"/>
    <w:rsid w:val="00457E96"/>
    <w:rsid w:val="00477615"/>
    <w:rsid w:val="004851D5"/>
    <w:rsid w:val="0049167D"/>
    <w:rsid w:val="004A79CF"/>
    <w:rsid w:val="004B3B65"/>
    <w:rsid w:val="004C4385"/>
    <w:rsid w:val="004D3450"/>
    <w:rsid w:val="004D441E"/>
    <w:rsid w:val="004E23E6"/>
    <w:rsid w:val="004F3EA9"/>
    <w:rsid w:val="004F6CA2"/>
    <w:rsid w:val="005007B1"/>
    <w:rsid w:val="00500B59"/>
    <w:rsid w:val="00505855"/>
    <w:rsid w:val="0052213D"/>
    <w:rsid w:val="0052534B"/>
    <w:rsid w:val="0052750A"/>
    <w:rsid w:val="00527FB5"/>
    <w:rsid w:val="00533DB8"/>
    <w:rsid w:val="005370B4"/>
    <w:rsid w:val="00537894"/>
    <w:rsid w:val="00547A96"/>
    <w:rsid w:val="00553B0C"/>
    <w:rsid w:val="005546FA"/>
    <w:rsid w:val="00554D50"/>
    <w:rsid w:val="005570A1"/>
    <w:rsid w:val="005639D7"/>
    <w:rsid w:val="00570E14"/>
    <w:rsid w:val="00574240"/>
    <w:rsid w:val="005814BB"/>
    <w:rsid w:val="005818A8"/>
    <w:rsid w:val="0058216D"/>
    <w:rsid w:val="00585C58"/>
    <w:rsid w:val="0059034A"/>
    <w:rsid w:val="005A0477"/>
    <w:rsid w:val="005A41B5"/>
    <w:rsid w:val="005B3BDF"/>
    <w:rsid w:val="005C2F17"/>
    <w:rsid w:val="005C695B"/>
    <w:rsid w:val="005D56D5"/>
    <w:rsid w:val="005E554B"/>
    <w:rsid w:val="005E590E"/>
    <w:rsid w:val="005F09E0"/>
    <w:rsid w:val="005F3662"/>
    <w:rsid w:val="00615016"/>
    <w:rsid w:val="0063744B"/>
    <w:rsid w:val="006668A3"/>
    <w:rsid w:val="006739A3"/>
    <w:rsid w:val="006917FC"/>
    <w:rsid w:val="00695A01"/>
    <w:rsid w:val="006A407B"/>
    <w:rsid w:val="006A52DB"/>
    <w:rsid w:val="006C7155"/>
    <w:rsid w:val="006D23C8"/>
    <w:rsid w:val="006E0E9A"/>
    <w:rsid w:val="006E6BE3"/>
    <w:rsid w:val="006E7441"/>
    <w:rsid w:val="006F74A9"/>
    <w:rsid w:val="0071622C"/>
    <w:rsid w:val="007310E3"/>
    <w:rsid w:val="00735B35"/>
    <w:rsid w:val="00736D0F"/>
    <w:rsid w:val="00743AA1"/>
    <w:rsid w:val="007463A1"/>
    <w:rsid w:val="007569F4"/>
    <w:rsid w:val="00757523"/>
    <w:rsid w:val="00767256"/>
    <w:rsid w:val="00794613"/>
    <w:rsid w:val="007962BB"/>
    <w:rsid w:val="007B24A2"/>
    <w:rsid w:val="007C191C"/>
    <w:rsid w:val="007E0B32"/>
    <w:rsid w:val="007E383A"/>
    <w:rsid w:val="007E4625"/>
    <w:rsid w:val="007E62CD"/>
    <w:rsid w:val="007E76BE"/>
    <w:rsid w:val="007F102F"/>
    <w:rsid w:val="007F6EE0"/>
    <w:rsid w:val="00801211"/>
    <w:rsid w:val="00804076"/>
    <w:rsid w:val="00804F30"/>
    <w:rsid w:val="00812DA4"/>
    <w:rsid w:val="00813D28"/>
    <w:rsid w:val="008234DB"/>
    <w:rsid w:val="008240FC"/>
    <w:rsid w:val="008246D7"/>
    <w:rsid w:val="00826B0A"/>
    <w:rsid w:val="00827D25"/>
    <w:rsid w:val="008310B0"/>
    <w:rsid w:val="00843B21"/>
    <w:rsid w:val="00846FB3"/>
    <w:rsid w:val="00861992"/>
    <w:rsid w:val="008623AA"/>
    <w:rsid w:val="008760D9"/>
    <w:rsid w:val="00880363"/>
    <w:rsid w:val="00890AE5"/>
    <w:rsid w:val="008924B5"/>
    <w:rsid w:val="00894F4B"/>
    <w:rsid w:val="00895CC7"/>
    <w:rsid w:val="008A1C0C"/>
    <w:rsid w:val="008A3C12"/>
    <w:rsid w:val="008B0FBB"/>
    <w:rsid w:val="008C1342"/>
    <w:rsid w:val="008C2019"/>
    <w:rsid w:val="008C41BE"/>
    <w:rsid w:val="008D2497"/>
    <w:rsid w:val="008D4DA5"/>
    <w:rsid w:val="008E0F04"/>
    <w:rsid w:val="008E53AF"/>
    <w:rsid w:val="008E6A2F"/>
    <w:rsid w:val="008E77D7"/>
    <w:rsid w:val="008F0EFB"/>
    <w:rsid w:val="008F4105"/>
    <w:rsid w:val="009012BF"/>
    <w:rsid w:val="00930B7A"/>
    <w:rsid w:val="0093607D"/>
    <w:rsid w:val="00937B94"/>
    <w:rsid w:val="00941D53"/>
    <w:rsid w:val="00952493"/>
    <w:rsid w:val="00953DEF"/>
    <w:rsid w:val="00955965"/>
    <w:rsid w:val="00965933"/>
    <w:rsid w:val="0097098B"/>
    <w:rsid w:val="00986727"/>
    <w:rsid w:val="0099076F"/>
    <w:rsid w:val="00991809"/>
    <w:rsid w:val="00993783"/>
    <w:rsid w:val="0099660D"/>
    <w:rsid w:val="009A3C4D"/>
    <w:rsid w:val="009B21CA"/>
    <w:rsid w:val="009B2ABF"/>
    <w:rsid w:val="009B3AE8"/>
    <w:rsid w:val="009B7745"/>
    <w:rsid w:val="009C34F3"/>
    <w:rsid w:val="009D21E7"/>
    <w:rsid w:val="009E70C0"/>
    <w:rsid w:val="00A15437"/>
    <w:rsid w:val="00A203DC"/>
    <w:rsid w:val="00A24EC1"/>
    <w:rsid w:val="00A35160"/>
    <w:rsid w:val="00A4215B"/>
    <w:rsid w:val="00A44C2E"/>
    <w:rsid w:val="00A5171B"/>
    <w:rsid w:val="00A52754"/>
    <w:rsid w:val="00A53E7B"/>
    <w:rsid w:val="00A55EC5"/>
    <w:rsid w:val="00A566F0"/>
    <w:rsid w:val="00A57E5E"/>
    <w:rsid w:val="00A61AEA"/>
    <w:rsid w:val="00A61C38"/>
    <w:rsid w:val="00A62F22"/>
    <w:rsid w:val="00A6353E"/>
    <w:rsid w:val="00A665DC"/>
    <w:rsid w:val="00A8038B"/>
    <w:rsid w:val="00A872B6"/>
    <w:rsid w:val="00A906E6"/>
    <w:rsid w:val="00AB1BF7"/>
    <w:rsid w:val="00AC4AD5"/>
    <w:rsid w:val="00AD535E"/>
    <w:rsid w:val="00AD6793"/>
    <w:rsid w:val="00AD73F4"/>
    <w:rsid w:val="00AE114E"/>
    <w:rsid w:val="00AF28C4"/>
    <w:rsid w:val="00AF56AD"/>
    <w:rsid w:val="00B04204"/>
    <w:rsid w:val="00B20FAA"/>
    <w:rsid w:val="00B24921"/>
    <w:rsid w:val="00B31BF5"/>
    <w:rsid w:val="00B3305B"/>
    <w:rsid w:val="00B501D5"/>
    <w:rsid w:val="00B72996"/>
    <w:rsid w:val="00B75CE1"/>
    <w:rsid w:val="00B77230"/>
    <w:rsid w:val="00B77252"/>
    <w:rsid w:val="00B97B03"/>
    <w:rsid w:val="00BA0F44"/>
    <w:rsid w:val="00BB0557"/>
    <w:rsid w:val="00BD11D1"/>
    <w:rsid w:val="00BD4086"/>
    <w:rsid w:val="00BD7391"/>
    <w:rsid w:val="00BF7ED3"/>
    <w:rsid w:val="00C0016A"/>
    <w:rsid w:val="00C00B96"/>
    <w:rsid w:val="00C22CC7"/>
    <w:rsid w:val="00C37701"/>
    <w:rsid w:val="00C41766"/>
    <w:rsid w:val="00C6176E"/>
    <w:rsid w:val="00C67F37"/>
    <w:rsid w:val="00C81FEE"/>
    <w:rsid w:val="00C82ACD"/>
    <w:rsid w:val="00C85B3E"/>
    <w:rsid w:val="00C9221E"/>
    <w:rsid w:val="00C92520"/>
    <w:rsid w:val="00C926C9"/>
    <w:rsid w:val="00C95F69"/>
    <w:rsid w:val="00C96E20"/>
    <w:rsid w:val="00CB53A8"/>
    <w:rsid w:val="00CC16C6"/>
    <w:rsid w:val="00CC459C"/>
    <w:rsid w:val="00CD1F80"/>
    <w:rsid w:val="00CD6ECE"/>
    <w:rsid w:val="00CE0852"/>
    <w:rsid w:val="00CE3222"/>
    <w:rsid w:val="00CF509F"/>
    <w:rsid w:val="00D164E5"/>
    <w:rsid w:val="00D2079E"/>
    <w:rsid w:val="00D24087"/>
    <w:rsid w:val="00D249B9"/>
    <w:rsid w:val="00D25EAE"/>
    <w:rsid w:val="00D30B22"/>
    <w:rsid w:val="00D33B2B"/>
    <w:rsid w:val="00D36B4F"/>
    <w:rsid w:val="00D37C27"/>
    <w:rsid w:val="00D529F1"/>
    <w:rsid w:val="00D52A0E"/>
    <w:rsid w:val="00D7345A"/>
    <w:rsid w:val="00D93B4F"/>
    <w:rsid w:val="00D970CD"/>
    <w:rsid w:val="00DA2CC7"/>
    <w:rsid w:val="00DA5635"/>
    <w:rsid w:val="00DD3E0E"/>
    <w:rsid w:val="00DD5883"/>
    <w:rsid w:val="00DD6260"/>
    <w:rsid w:val="00DD6DA9"/>
    <w:rsid w:val="00E12F50"/>
    <w:rsid w:val="00E13B28"/>
    <w:rsid w:val="00E214B9"/>
    <w:rsid w:val="00E21634"/>
    <w:rsid w:val="00E21F12"/>
    <w:rsid w:val="00E229C5"/>
    <w:rsid w:val="00E25104"/>
    <w:rsid w:val="00E26DA7"/>
    <w:rsid w:val="00E4325C"/>
    <w:rsid w:val="00E45681"/>
    <w:rsid w:val="00E61905"/>
    <w:rsid w:val="00E73C8D"/>
    <w:rsid w:val="00E767A5"/>
    <w:rsid w:val="00E81355"/>
    <w:rsid w:val="00E9067B"/>
    <w:rsid w:val="00E90717"/>
    <w:rsid w:val="00E976A0"/>
    <w:rsid w:val="00EA142C"/>
    <w:rsid w:val="00EA5CF8"/>
    <w:rsid w:val="00EA6FD9"/>
    <w:rsid w:val="00EB14A9"/>
    <w:rsid w:val="00EB4C2D"/>
    <w:rsid w:val="00EC0FD7"/>
    <w:rsid w:val="00ED2F4F"/>
    <w:rsid w:val="00ED614C"/>
    <w:rsid w:val="00EE10C6"/>
    <w:rsid w:val="00EE5294"/>
    <w:rsid w:val="00F04647"/>
    <w:rsid w:val="00F213DA"/>
    <w:rsid w:val="00F23D88"/>
    <w:rsid w:val="00F26F05"/>
    <w:rsid w:val="00F35CAE"/>
    <w:rsid w:val="00F41F31"/>
    <w:rsid w:val="00F425E4"/>
    <w:rsid w:val="00F44FBC"/>
    <w:rsid w:val="00F45F03"/>
    <w:rsid w:val="00F50621"/>
    <w:rsid w:val="00F50B03"/>
    <w:rsid w:val="00F51830"/>
    <w:rsid w:val="00F53730"/>
    <w:rsid w:val="00F62EF5"/>
    <w:rsid w:val="00F63732"/>
    <w:rsid w:val="00F64D79"/>
    <w:rsid w:val="00F6547F"/>
    <w:rsid w:val="00F8335D"/>
    <w:rsid w:val="00F836D5"/>
    <w:rsid w:val="00F96049"/>
    <w:rsid w:val="00FB221A"/>
    <w:rsid w:val="00FB3647"/>
    <w:rsid w:val="00FB5669"/>
    <w:rsid w:val="00FC02D0"/>
    <w:rsid w:val="00FC311A"/>
    <w:rsid w:val="00FC66AC"/>
    <w:rsid w:val="00FD09B6"/>
    <w:rsid w:val="00FE07FB"/>
    <w:rsid w:val="00FE48BF"/>
    <w:rsid w:val="00FF374B"/>
    <w:rsid w:val="06F3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7F2C"/>
  <w15:docId w15:val="{ABBB7FD2-E365-4E16-ACD8-267EF5BB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615"/>
    <w:pPr>
      <w:spacing w:after="0" w:line="240" w:lineRule="auto"/>
      <w:ind w:left="720"/>
      <w:contextualSpacing/>
    </w:pPr>
    <w:rPr>
      <w:rFonts w:ascii="Times New Roman" w:eastAsia="Times New Roman" w:hAnsi="Times New Roman" w:cs="Times New Roman"/>
      <w:sz w:val="24"/>
      <w:szCs w:val="24"/>
    </w:rPr>
  </w:style>
  <w:style w:type="paragraph" w:customStyle="1" w:styleId="paragraph">
    <w:name w:val="paragraph"/>
    <w:basedOn w:val="Normal"/>
    <w:rsid w:val="00AC4A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3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DB46B-35F0-4C85-B660-7B97D46F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Tim Wilson</cp:lastModifiedBy>
  <cp:revision>3</cp:revision>
  <cp:lastPrinted>2020-08-20T15:25:00Z</cp:lastPrinted>
  <dcterms:created xsi:type="dcterms:W3CDTF">2020-09-24T23:12:00Z</dcterms:created>
  <dcterms:modified xsi:type="dcterms:W3CDTF">2020-09-24T23:12:00Z</dcterms:modified>
</cp:coreProperties>
</file>